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45"/>
      </w:tblGrid>
      <w:tr w:rsidR="003A5B07" w:rsidRPr="003A5B07" w:rsidTr="003A5B07">
        <w:tc>
          <w:tcPr>
            <w:tcW w:w="0" w:type="auto"/>
            <w:tcBorders>
              <w:top w:val="single" w:sz="2" w:space="0" w:color="auto"/>
              <w:left w:val="single" w:sz="2" w:space="0" w:color="auto"/>
              <w:bottom w:val="single" w:sz="2" w:space="0" w:color="auto"/>
              <w:right w:val="single" w:sz="2" w:space="0" w:color="auto"/>
            </w:tcBorders>
            <w:hideMark/>
          </w:tcPr>
          <w:p w:rsidR="003A5B07" w:rsidRPr="003A5B07" w:rsidRDefault="003A5B07" w:rsidP="003A5B07">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3A5B07">
              <w:rPr>
                <w:rFonts w:ascii="Times New Roman" w:eastAsia="Times New Roman" w:hAnsi="Times New Roman" w:cs="Times New Roman"/>
                <w:b/>
                <w:bCs/>
                <w:i/>
                <w:iCs/>
                <w:color w:val="000000"/>
                <w:spacing w:val="60"/>
                <w:sz w:val="40"/>
                <w:szCs w:val="40"/>
                <w:bdr w:val="none" w:sz="0" w:space="0" w:color="auto" w:frame="1"/>
                <w:lang w:eastAsia="uk-UA"/>
              </w:rPr>
              <w:t>ЗАКОН УКРАЇНИ</w:t>
            </w:r>
          </w:p>
        </w:tc>
      </w:tr>
    </w:tbl>
    <w:p w:rsidR="003A5B07" w:rsidRPr="003A5B07" w:rsidRDefault="003A5B07" w:rsidP="003A5B0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3"/>
      <w:bookmarkEnd w:id="0"/>
      <w:r w:rsidRPr="003A5B07">
        <w:rPr>
          <w:rFonts w:ascii="Times New Roman" w:eastAsia="Times New Roman" w:hAnsi="Times New Roman" w:cs="Times New Roman"/>
          <w:b/>
          <w:bCs/>
          <w:color w:val="000000"/>
          <w:sz w:val="32"/>
          <w:szCs w:val="32"/>
          <w:bdr w:val="none" w:sz="0" w:space="0" w:color="auto" w:frame="1"/>
          <w:lang w:eastAsia="uk-UA"/>
        </w:rPr>
        <w:t>Про дорожній рух</w:t>
      </w:r>
    </w:p>
    <w:p w:rsidR="003A5B07" w:rsidRPr="003A5B07" w:rsidRDefault="003A5B07" w:rsidP="003A5B0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4"/>
      <w:bookmarkEnd w:id="1"/>
      <w:r w:rsidRPr="003A5B07">
        <w:rPr>
          <w:rFonts w:ascii="Times New Roman" w:eastAsia="Times New Roman" w:hAnsi="Times New Roman" w:cs="Times New Roman"/>
          <w:b/>
          <w:bCs/>
          <w:color w:val="000000"/>
          <w:sz w:val="24"/>
          <w:szCs w:val="24"/>
          <w:bdr w:val="none" w:sz="0" w:space="0" w:color="auto" w:frame="1"/>
          <w:lang w:eastAsia="uk-UA"/>
        </w:rPr>
        <w:t>(Відомості Верховної Ради України (ВВР), 1993, № 31, ст.338)</w:t>
      </w:r>
    </w:p>
    <w:p w:rsidR="003A5B07" w:rsidRPr="003A5B07" w:rsidRDefault="003A5B07" w:rsidP="003A5B07">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2" w:name="n5"/>
      <w:bookmarkEnd w:id="2"/>
      <w:r w:rsidRPr="003A5B07">
        <w:rPr>
          <w:rFonts w:ascii="Times New Roman" w:eastAsia="Times New Roman" w:hAnsi="Times New Roman" w:cs="Times New Roman"/>
          <w:color w:val="000000"/>
          <w:sz w:val="24"/>
          <w:szCs w:val="24"/>
          <w:lang w:eastAsia="uk-UA"/>
        </w:rPr>
        <w:t>{Вводиться в дію Постановою ВР </w:t>
      </w:r>
      <w:r w:rsidRPr="003A5B07">
        <w:rPr>
          <w:rFonts w:ascii="Times New Roman" w:eastAsia="Times New Roman" w:hAnsi="Times New Roman" w:cs="Times New Roman"/>
          <w:color w:val="000000"/>
          <w:sz w:val="24"/>
          <w:szCs w:val="24"/>
          <w:lang w:eastAsia="uk-UA"/>
        </w:rPr>
        <w:br/>
      </w:r>
      <w:hyperlink r:id="rId5" w:tgtFrame="_blank" w:history="1">
        <w:r w:rsidRPr="003A5B07">
          <w:rPr>
            <w:rFonts w:ascii="Times New Roman" w:eastAsia="Times New Roman" w:hAnsi="Times New Roman" w:cs="Times New Roman"/>
            <w:color w:val="0000FF"/>
            <w:sz w:val="24"/>
            <w:szCs w:val="24"/>
            <w:u w:val="single"/>
            <w:bdr w:val="none" w:sz="0" w:space="0" w:color="auto" w:frame="1"/>
            <w:lang w:eastAsia="uk-UA"/>
          </w:rPr>
          <w:t>№ 2953-XII від 28.01.93</w:t>
        </w:r>
      </w:hyperlink>
      <w:r w:rsidRPr="003A5B07">
        <w:rPr>
          <w:rFonts w:ascii="Times New Roman" w:eastAsia="Times New Roman" w:hAnsi="Times New Roman" w:cs="Times New Roman"/>
          <w:color w:val="000000"/>
          <w:sz w:val="24"/>
          <w:szCs w:val="24"/>
          <w:lang w:eastAsia="uk-UA"/>
        </w:rPr>
        <w:t>, ВВР, 1993, № 31, ст.339}</w:t>
      </w:r>
    </w:p>
    <w:p w:rsidR="003A5B07" w:rsidRPr="003A5B07" w:rsidRDefault="003A5B07" w:rsidP="003A5B07">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3" w:name="n6"/>
      <w:bookmarkEnd w:id="3"/>
      <w:r w:rsidRPr="003A5B07">
        <w:rPr>
          <w:rFonts w:ascii="Times New Roman" w:eastAsia="Times New Roman" w:hAnsi="Times New Roman" w:cs="Times New Roman"/>
          <w:color w:val="000000"/>
          <w:sz w:val="24"/>
          <w:szCs w:val="24"/>
          <w:lang w:eastAsia="uk-UA"/>
        </w:rPr>
        <w:t>{Додатково див. Постанову ВР </w:t>
      </w:r>
      <w:r w:rsidRPr="003A5B07">
        <w:rPr>
          <w:rFonts w:ascii="Times New Roman" w:eastAsia="Times New Roman" w:hAnsi="Times New Roman" w:cs="Times New Roman"/>
          <w:color w:val="000000"/>
          <w:sz w:val="24"/>
          <w:szCs w:val="24"/>
          <w:lang w:eastAsia="uk-UA"/>
        </w:rPr>
        <w:br/>
      </w:r>
      <w:hyperlink r:id="rId6" w:tgtFrame="_blank" w:history="1">
        <w:r w:rsidRPr="003A5B07">
          <w:rPr>
            <w:rFonts w:ascii="Times New Roman" w:eastAsia="Times New Roman" w:hAnsi="Times New Roman" w:cs="Times New Roman"/>
            <w:color w:val="0000FF"/>
            <w:sz w:val="24"/>
            <w:szCs w:val="24"/>
            <w:u w:val="single"/>
            <w:bdr w:val="none" w:sz="0" w:space="0" w:color="auto" w:frame="1"/>
            <w:lang w:eastAsia="uk-UA"/>
          </w:rPr>
          <w:t>№ 3914-XII від 02.02.94</w:t>
        </w:r>
      </w:hyperlink>
      <w:r w:rsidRPr="003A5B07">
        <w:rPr>
          <w:rFonts w:ascii="Times New Roman" w:eastAsia="Times New Roman" w:hAnsi="Times New Roman" w:cs="Times New Roman"/>
          <w:color w:val="000000"/>
          <w:sz w:val="24"/>
          <w:szCs w:val="24"/>
          <w:lang w:eastAsia="uk-UA"/>
        </w:rPr>
        <w:t>, ВВР, 1994, № 22, ст.146}</w:t>
      </w:r>
    </w:p>
    <w:p w:rsidR="003A5B07" w:rsidRPr="003A5B07" w:rsidRDefault="003A5B07" w:rsidP="003A5B07">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4" w:name="n7"/>
      <w:bookmarkEnd w:id="4"/>
      <w:r w:rsidRPr="003A5B07">
        <w:rPr>
          <w:rFonts w:ascii="Times New Roman" w:eastAsia="Times New Roman" w:hAnsi="Times New Roman" w:cs="Times New Roman"/>
          <w:color w:val="000000"/>
          <w:sz w:val="24"/>
          <w:szCs w:val="24"/>
          <w:lang w:eastAsia="uk-UA"/>
        </w:rPr>
        <w:t>{Із змінами, внесеними згідно із Законами </w:t>
      </w:r>
      <w:r w:rsidRPr="003A5B07">
        <w:rPr>
          <w:rFonts w:ascii="Times New Roman" w:eastAsia="Times New Roman" w:hAnsi="Times New Roman" w:cs="Times New Roman"/>
          <w:color w:val="000000"/>
          <w:sz w:val="24"/>
          <w:szCs w:val="24"/>
          <w:lang w:eastAsia="uk-UA"/>
        </w:rPr>
        <w:br/>
      </w:r>
      <w:hyperlink r:id="rId7" w:tgtFrame="_blank" w:history="1">
        <w:r w:rsidRPr="003A5B07">
          <w:rPr>
            <w:rFonts w:ascii="Times New Roman" w:eastAsia="Times New Roman" w:hAnsi="Times New Roman" w:cs="Times New Roman"/>
            <w:color w:val="0000FF"/>
            <w:sz w:val="24"/>
            <w:szCs w:val="24"/>
            <w:u w:val="single"/>
            <w:bdr w:val="none" w:sz="0" w:space="0" w:color="auto" w:frame="1"/>
            <w:lang w:eastAsia="uk-UA"/>
          </w:rPr>
          <w:t>№ 234/94-ВР від 10.11.94</w:t>
        </w:r>
      </w:hyperlink>
      <w:r w:rsidRPr="003A5B07">
        <w:rPr>
          <w:rFonts w:ascii="Times New Roman" w:eastAsia="Times New Roman" w:hAnsi="Times New Roman" w:cs="Times New Roman"/>
          <w:color w:val="000000"/>
          <w:sz w:val="24"/>
          <w:szCs w:val="24"/>
          <w:lang w:eastAsia="uk-UA"/>
        </w:rPr>
        <w:t>, ВВР, 1994, № 46, ст.414 </w:t>
      </w:r>
      <w:r w:rsidRPr="003A5B07">
        <w:rPr>
          <w:rFonts w:ascii="Times New Roman" w:eastAsia="Times New Roman" w:hAnsi="Times New Roman" w:cs="Times New Roman"/>
          <w:color w:val="000000"/>
          <w:sz w:val="24"/>
          <w:szCs w:val="24"/>
          <w:lang w:eastAsia="uk-UA"/>
        </w:rPr>
        <w:br/>
      </w:r>
      <w:hyperlink r:id="rId8" w:tgtFrame="_blank" w:history="1">
        <w:r w:rsidRPr="003A5B07">
          <w:rPr>
            <w:rFonts w:ascii="Times New Roman" w:eastAsia="Times New Roman" w:hAnsi="Times New Roman" w:cs="Times New Roman"/>
            <w:color w:val="0000FF"/>
            <w:sz w:val="24"/>
            <w:szCs w:val="24"/>
            <w:u w:val="single"/>
            <w:bdr w:val="none" w:sz="0" w:space="0" w:color="auto" w:frame="1"/>
            <w:lang w:eastAsia="uk-UA"/>
          </w:rPr>
          <w:t>№ 557-XIV від 24.03.99</w:t>
        </w:r>
      </w:hyperlink>
      <w:r w:rsidRPr="003A5B07">
        <w:rPr>
          <w:rFonts w:ascii="Times New Roman" w:eastAsia="Times New Roman" w:hAnsi="Times New Roman" w:cs="Times New Roman"/>
          <w:color w:val="000000"/>
          <w:sz w:val="24"/>
          <w:szCs w:val="24"/>
          <w:lang w:eastAsia="uk-UA"/>
        </w:rPr>
        <w:t>, ВВР, 1999, № 19, ст.173 </w:t>
      </w:r>
      <w:r w:rsidRPr="003A5B07">
        <w:rPr>
          <w:rFonts w:ascii="Times New Roman" w:eastAsia="Times New Roman" w:hAnsi="Times New Roman" w:cs="Times New Roman"/>
          <w:color w:val="000000"/>
          <w:sz w:val="24"/>
          <w:szCs w:val="24"/>
          <w:lang w:eastAsia="uk-UA"/>
        </w:rPr>
        <w:br/>
      </w:r>
      <w:hyperlink r:id="rId9" w:tgtFrame="_blank" w:history="1">
        <w:r w:rsidRPr="003A5B07">
          <w:rPr>
            <w:rFonts w:ascii="Times New Roman" w:eastAsia="Times New Roman" w:hAnsi="Times New Roman" w:cs="Times New Roman"/>
            <w:color w:val="0000FF"/>
            <w:sz w:val="24"/>
            <w:szCs w:val="24"/>
            <w:u w:val="single"/>
            <w:bdr w:val="none" w:sz="0" w:space="0" w:color="auto" w:frame="1"/>
            <w:lang w:eastAsia="uk-UA"/>
          </w:rPr>
          <w:t>№ 3033-III від 07.02.2002</w:t>
        </w:r>
      </w:hyperlink>
      <w:r w:rsidRPr="003A5B07">
        <w:rPr>
          <w:rFonts w:ascii="Times New Roman" w:eastAsia="Times New Roman" w:hAnsi="Times New Roman" w:cs="Times New Roman"/>
          <w:color w:val="000000"/>
          <w:sz w:val="24"/>
          <w:szCs w:val="24"/>
          <w:lang w:eastAsia="uk-UA"/>
        </w:rPr>
        <w:t>, ВВР, 2002, № 26, ст.176 </w:t>
      </w:r>
      <w:r w:rsidRPr="003A5B07">
        <w:rPr>
          <w:rFonts w:ascii="Times New Roman" w:eastAsia="Times New Roman" w:hAnsi="Times New Roman" w:cs="Times New Roman"/>
          <w:color w:val="000000"/>
          <w:sz w:val="24"/>
          <w:szCs w:val="24"/>
          <w:lang w:eastAsia="uk-UA"/>
        </w:rPr>
        <w:br/>
      </w:r>
      <w:hyperlink r:id="rId10" w:tgtFrame="_blank" w:history="1">
        <w:r w:rsidRPr="003A5B07">
          <w:rPr>
            <w:rFonts w:ascii="Times New Roman" w:eastAsia="Times New Roman" w:hAnsi="Times New Roman" w:cs="Times New Roman"/>
            <w:color w:val="0000FF"/>
            <w:sz w:val="24"/>
            <w:szCs w:val="24"/>
            <w:u w:val="single"/>
            <w:bdr w:val="none" w:sz="0" w:space="0" w:color="auto" w:frame="1"/>
            <w:lang w:eastAsia="uk-UA"/>
          </w:rPr>
          <w:t>№ 3047-III від 07.02.2002</w:t>
        </w:r>
      </w:hyperlink>
      <w:r w:rsidRPr="003A5B07">
        <w:rPr>
          <w:rFonts w:ascii="Times New Roman" w:eastAsia="Times New Roman" w:hAnsi="Times New Roman" w:cs="Times New Roman"/>
          <w:color w:val="000000"/>
          <w:sz w:val="24"/>
          <w:szCs w:val="24"/>
          <w:lang w:eastAsia="uk-UA"/>
        </w:rPr>
        <w:t>, ВВР, 2002, № 29, ст.194 </w:t>
      </w:r>
      <w:r w:rsidRPr="003A5B07">
        <w:rPr>
          <w:rFonts w:ascii="Times New Roman" w:eastAsia="Times New Roman" w:hAnsi="Times New Roman" w:cs="Times New Roman"/>
          <w:color w:val="000000"/>
          <w:sz w:val="24"/>
          <w:szCs w:val="24"/>
          <w:lang w:eastAsia="uk-UA"/>
        </w:rPr>
        <w:br/>
      </w:r>
      <w:hyperlink r:id="rId11" w:tgtFrame="_blank" w:history="1">
        <w:r w:rsidRPr="003A5B07">
          <w:rPr>
            <w:rFonts w:ascii="Times New Roman" w:eastAsia="Times New Roman" w:hAnsi="Times New Roman" w:cs="Times New Roman"/>
            <w:color w:val="0000FF"/>
            <w:sz w:val="24"/>
            <w:szCs w:val="24"/>
            <w:u w:val="single"/>
            <w:bdr w:val="none" w:sz="0" w:space="0" w:color="auto" w:frame="1"/>
            <w:lang w:eastAsia="uk-UA"/>
          </w:rPr>
          <w:t>№ 743-IV від 15.05.2003</w:t>
        </w:r>
      </w:hyperlink>
      <w:r w:rsidRPr="003A5B07">
        <w:rPr>
          <w:rFonts w:ascii="Times New Roman" w:eastAsia="Times New Roman" w:hAnsi="Times New Roman" w:cs="Times New Roman"/>
          <w:color w:val="000000"/>
          <w:sz w:val="24"/>
          <w:szCs w:val="24"/>
          <w:lang w:eastAsia="uk-UA"/>
        </w:rPr>
        <w:t>, ВВР, 2003, № 29, ст.233 </w:t>
      </w:r>
      <w:r w:rsidRPr="003A5B07">
        <w:rPr>
          <w:rFonts w:ascii="Times New Roman" w:eastAsia="Times New Roman" w:hAnsi="Times New Roman" w:cs="Times New Roman"/>
          <w:color w:val="000000"/>
          <w:sz w:val="24"/>
          <w:szCs w:val="24"/>
          <w:lang w:eastAsia="uk-UA"/>
        </w:rPr>
        <w:br/>
      </w:r>
      <w:hyperlink r:id="rId12" w:tgtFrame="_blank" w:history="1">
        <w:r w:rsidRPr="003A5B07">
          <w:rPr>
            <w:rFonts w:ascii="Times New Roman" w:eastAsia="Times New Roman" w:hAnsi="Times New Roman" w:cs="Times New Roman"/>
            <w:color w:val="0000FF"/>
            <w:sz w:val="24"/>
            <w:szCs w:val="24"/>
            <w:u w:val="single"/>
            <w:bdr w:val="none" w:sz="0" w:space="0" w:color="auto" w:frame="1"/>
            <w:lang w:eastAsia="uk-UA"/>
          </w:rPr>
          <w:t>№ 1096-IV від 10.07.2003</w:t>
        </w:r>
      </w:hyperlink>
      <w:r w:rsidRPr="003A5B07">
        <w:rPr>
          <w:rFonts w:ascii="Times New Roman" w:eastAsia="Times New Roman" w:hAnsi="Times New Roman" w:cs="Times New Roman"/>
          <w:color w:val="000000"/>
          <w:sz w:val="24"/>
          <w:szCs w:val="24"/>
          <w:lang w:eastAsia="uk-UA"/>
        </w:rPr>
        <w:t>, ВВР, 2004, № 6, ст.38 </w:t>
      </w:r>
      <w:r w:rsidRPr="003A5B07">
        <w:rPr>
          <w:rFonts w:ascii="Times New Roman" w:eastAsia="Times New Roman" w:hAnsi="Times New Roman" w:cs="Times New Roman"/>
          <w:color w:val="000000"/>
          <w:sz w:val="24"/>
          <w:szCs w:val="24"/>
          <w:lang w:eastAsia="uk-UA"/>
        </w:rPr>
        <w:br/>
      </w:r>
      <w:hyperlink r:id="rId13" w:tgtFrame="_blank" w:history="1">
        <w:r w:rsidRPr="003A5B07">
          <w:rPr>
            <w:rFonts w:ascii="Times New Roman" w:eastAsia="Times New Roman" w:hAnsi="Times New Roman" w:cs="Times New Roman"/>
            <w:color w:val="0000FF"/>
            <w:sz w:val="24"/>
            <w:szCs w:val="24"/>
            <w:u w:val="single"/>
            <w:bdr w:val="none" w:sz="0" w:space="0" w:color="auto" w:frame="1"/>
            <w:lang w:eastAsia="uk-UA"/>
          </w:rPr>
          <w:t>№ 1528-IV від 19.02.2004</w:t>
        </w:r>
      </w:hyperlink>
      <w:r w:rsidRPr="003A5B07">
        <w:rPr>
          <w:rFonts w:ascii="Times New Roman" w:eastAsia="Times New Roman" w:hAnsi="Times New Roman" w:cs="Times New Roman"/>
          <w:color w:val="000000"/>
          <w:sz w:val="24"/>
          <w:szCs w:val="24"/>
          <w:lang w:eastAsia="uk-UA"/>
        </w:rPr>
        <w:t>, ВВР, 2004, № 22, ст.317 </w:t>
      </w:r>
      <w:r w:rsidRPr="003A5B07">
        <w:rPr>
          <w:rFonts w:ascii="Times New Roman" w:eastAsia="Times New Roman" w:hAnsi="Times New Roman" w:cs="Times New Roman"/>
          <w:color w:val="000000"/>
          <w:sz w:val="24"/>
          <w:szCs w:val="24"/>
          <w:lang w:eastAsia="uk-UA"/>
        </w:rPr>
        <w:br/>
      </w:r>
      <w:hyperlink r:id="rId14" w:tgtFrame="_blank" w:history="1">
        <w:r w:rsidRPr="003A5B07">
          <w:rPr>
            <w:rFonts w:ascii="Times New Roman" w:eastAsia="Times New Roman" w:hAnsi="Times New Roman" w:cs="Times New Roman"/>
            <w:color w:val="0000FF"/>
            <w:sz w:val="24"/>
            <w:szCs w:val="24"/>
            <w:u w:val="single"/>
            <w:bdr w:val="none" w:sz="0" w:space="0" w:color="auto" w:frame="1"/>
            <w:lang w:eastAsia="uk-UA"/>
          </w:rPr>
          <w:t>№ 1961-IV від 01.07.2004</w:t>
        </w:r>
      </w:hyperlink>
      <w:r w:rsidRPr="003A5B07">
        <w:rPr>
          <w:rFonts w:ascii="Times New Roman" w:eastAsia="Times New Roman" w:hAnsi="Times New Roman" w:cs="Times New Roman"/>
          <w:color w:val="000000"/>
          <w:sz w:val="24"/>
          <w:szCs w:val="24"/>
          <w:lang w:eastAsia="uk-UA"/>
        </w:rPr>
        <w:t>, ВВР, 2005, № 1, ст.1 </w:t>
      </w:r>
      <w:r w:rsidRPr="003A5B07">
        <w:rPr>
          <w:rFonts w:ascii="Times New Roman" w:eastAsia="Times New Roman" w:hAnsi="Times New Roman" w:cs="Times New Roman"/>
          <w:color w:val="000000"/>
          <w:sz w:val="24"/>
          <w:szCs w:val="24"/>
          <w:lang w:eastAsia="uk-UA"/>
        </w:rPr>
        <w:br/>
      </w:r>
      <w:hyperlink r:id="rId15" w:tgtFrame="_blank" w:history="1">
        <w:r w:rsidRPr="003A5B07">
          <w:rPr>
            <w:rFonts w:ascii="Times New Roman" w:eastAsia="Times New Roman" w:hAnsi="Times New Roman" w:cs="Times New Roman"/>
            <w:color w:val="0000FF"/>
            <w:sz w:val="24"/>
            <w:szCs w:val="24"/>
            <w:u w:val="single"/>
            <w:bdr w:val="none" w:sz="0" w:space="0" w:color="auto" w:frame="1"/>
            <w:lang w:eastAsia="uk-UA"/>
          </w:rPr>
          <w:t>№ 2249-IV від 16.12.2004</w:t>
        </w:r>
      </w:hyperlink>
      <w:r w:rsidRPr="003A5B07">
        <w:rPr>
          <w:rFonts w:ascii="Times New Roman" w:eastAsia="Times New Roman" w:hAnsi="Times New Roman" w:cs="Times New Roman"/>
          <w:color w:val="000000"/>
          <w:sz w:val="24"/>
          <w:szCs w:val="24"/>
          <w:lang w:eastAsia="uk-UA"/>
        </w:rPr>
        <w:t>, ВВР, 2005, № 5, ст.116 </w:t>
      </w:r>
      <w:r w:rsidRPr="003A5B07">
        <w:rPr>
          <w:rFonts w:ascii="Times New Roman" w:eastAsia="Times New Roman" w:hAnsi="Times New Roman" w:cs="Times New Roman"/>
          <w:color w:val="000000"/>
          <w:sz w:val="24"/>
          <w:szCs w:val="24"/>
          <w:lang w:eastAsia="uk-UA"/>
        </w:rPr>
        <w:br/>
      </w:r>
      <w:hyperlink r:id="rId16" w:tgtFrame="_blank" w:history="1">
        <w:r w:rsidRPr="003A5B07">
          <w:rPr>
            <w:rFonts w:ascii="Times New Roman" w:eastAsia="Times New Roman" w:hAnsi="Times New Roman" w:cs="Times New Roman"/>
            <w:color w:val="0000FF"/>
            <w:sz w:val="24"/>
            <w:szCs w:val="24"/>
            <w:u w:val="single"/>
            <w:bdr w:val="none" w:sz="0" w:space="0" w:color="auto" w:frame="1"/>
            <w:lang w:eastAsia="uk-UA"/>
          </w:rPr>
          <w:t>№ 3370-IV від 19.01.2006</w:t>
        </w:r>
      </w:hyperlink>
      <w:r w:rsidRPr="003A5B07">
        <w:rPr>
          <w:rFonts w:ascii="Times New Roman" w:eastAsia="Times New Roman" w:hAnsi="Times New Roman" w:cs="Times New Roman"/>
          <w:color w:val="000000"/>
          <w:sz w:val="24"/>
          <w:szCs w:val="24"/>
          <w:lang w:eastAsia="uk-UA"/>
        </w:rPr>
        <w:t>, ВВР, 2006, № 22, ст.184 </w:t>
      </w:r>
      <w:r w:rsidRPr="003A5B07">
        <w:rPr>
          <w:rFonts w:ascii="Times New Roman" w:eastAsia="Times New Roman" w:hAnsi="Times New Roman" w:cs="Times New Roman"/>
          <w:color w:val="000000"/>
          <w:sz w:val="24"/>
          <w:szCs w:val="24"/>
          <w:lang w:eastAsia="uk-UA"/>
        </w:rPr>
        <w:br/>
      </w:r>
      <w:hyperlink r:id="rId17" w:tgtFrame="_blank" w:history="1">
        <w:r w:rsidRPr="003A5B07">
          <w:rPr>
            <w:rFonts w:ascii="Times New Roman" w:eastAsia="Times New Roman" w:hAnsi="Times New Roman" w:cs="Times New Roman"/>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color w:val="000000"/>
          <w:sz w:val="24"/>
          <w:szCs w:val="24"/>
          <w:lang w:eastAsia="uk-UA"/>
        </w:rPr>
        <w:t>, ВВР, 2009, № 10-11, ст.137 </w:t>
      </w:r>
      <w:r w:rsidRPr="003A5B07">
        <w:rPr>
          <w:rFonts w:ascii="Times New Roman" w:eastAsia="Times New Roman" w:hAnsi="Times New Roman" w:cs="Times New Roman"/>
          <w:color w:val="000000"/>
          <w:sz w:val="24"/>
          <w:szCs w:val="24"/>
          <w:lang w:eastAsia="uk-UA"/>
        </w:rPr>
        <w:br/>
      </w:r>
      <w:hyperlink r:id="rId18" w:tgtFrame="_blank" w:history="1">
        <w:r w:rsidRPr="003A5B07">
          <w:rPr>
            <w:rFonts w:ascii="Times New Roman" w:eastAsia="Times New Roman" w:hAnsi="Times New Roman" w:cs="Times New Roman"/>
            <w:color w:val="0000FF"/>
            <w:sz w:val="24"/>
            <w:szCs w:val="24"/>
            <w:u w:val="single"/>
            <w:bdr w:val="none" w:sz="0" w:space="0" w:color="auto" w:frame="1"/>
            <w:lang w:eastAsia="uk-UA"/>
          </w:rPr>
          <w:t>№ 2756-VI від 02.12.2010</w:t>
        </w:r>
      </w:hyperlink>
      <w:r w:rsidRPr="003A5B07">
        <w:rPr>
          <w:rFonts w:ascii="Times New Roman" w:eastAsia="Times New Roman" w:hAnsi="Times New Roman" w:cs="Times New Roman"/>
          <w:color w:val="000000"/>
          <w:sz w:val="24"/>
          <w:szCs w:val="24"/>
          <w:lang w:eastAsia="uk-UA"/>
        </w:rPr>
        <w:t>, ВВР, 2011, № 23, ст.160 </w:t>
      </w:r>
      <w:r w:rsidRPr="003A5B07">
        <w:rPr>
          <w:rFonts w:ascii="Times New Roman" w:eastAsia="Times New Roman" w:hAnsi="Times New Roman" w:cs="Times New Roman"/>
          <w:color w:val="000000"/>
          <w:sz w:val="24"/>
          <w:szCs w:val="24"/>
          <w:lang w:eastAsia="uk-UA"/>
        </w:rPr>
        <w:br/>
      </w:r>
      <w:hyperlink r:id="rId19" w:tgtFrame="_blank" w:history="1">
        <w:r w:rsidRPr="003A5B07">
          <w:rPr>
            <w:rFonts w:ascii="Times New Roman" w:eastAsia="Times New Roman" w:hAnsi="Times New Roman" w:cs="Times New Roman"/>
            <w:color w:val="0000FF"/>
            <w:sz w:val="24"/>
            <w:szCs w:val="24"/>
            <w:u w:val="single"/>
            <w:bdr w:val="none" w:sz="0" w:space="0" w:color="auto" w:frame="1"/>
            <w:lang w:eastAsia="uk-UA"/>
          </w:rPr>
          <w:t>№ 3163-VI від 17.03.2011</w:t>
        </w:r>
      </w:hyperlink>
      <w:r w:rsidRPr="003A5B07">
        <w:rPr>
          <w:rFonts w:ascii="Times New Roman" w:eastAsia="Times New Roman" w:hAnsi="Times New Roman" w:cs="Times New Roman"/>
          <w:color w:val="000000"/>
          <w:sz w:val="24"/>
          <w:szCs w:val="24"/>
          <w:lang w:eastAsia="uk-UA"/>
        </w:rPr>
        <w:t>, ВВР, 2011, № 38, ст.382 </w:t>
      </w:r>
      <w:r w:rsidRPr="003A5B07">
        <w:rPr>
          <w:rFonts w:ascii="Times New Roman" w:eastAsia="Times New Roman" w:hAnsi="Times New Roman" w:cs="Times New Roman"/>
          <w:color w:val="000000"/>
          <w:sz w:val="24"/>
          <w:szCs w:val="24"/>
          <w:lang w:eastAsia="uk-UA"/>
        </w:rPr>
        <w:br/>
      </w:r>
      <w:hyperlink r:id="rId20" w:tgtFrame="_blank" w:history="1">
        <w:r w:rsidRPr="003A5B07">
          <w:rPr>
            <w:rFonts w:ascii="Times New Roman" w:eastAsia="Times New Roman" w:hAnsi="Times New Roman" w:cs="Times New Roman"/>
            <w:color w:val="0000FF"/>
            <w:sz w:val="24"/>
            <w:szCs w:val="24"/>
            <w:u w:val="single"/>
            <w:bdr w:val="none" w:sz="0" w:space="0" w:color="auto" w:frame="1"/>
            <w:lang w:eastAsia="uk-UA"/>
          </w:rPr>
          <w:t>№ 3565-VI від 05.07.2011</w:t>
        </w:r>
      </w:hyperlink>
      <w:r w:rsidRPr="003A5B07">
        <w:rPr>
          <w:rFonts w:ascii="Times New Roman" w:eastAsia="Times New Roman" w:hAnsi="Times New Roman" w:cs="Times New Roman"/>
          <w:color w:val="000000"/>
          <w:sz w:val="24"/>
          <w:szCs w:val="24"/>
          <w:lang w:eastAsia="uk-UA"/>
        </w:rPr>
        <w:t>, ВВР, 2012, № 5, ст.34 </w:t>
      </w:r>
      <w:r w:rsidRPr="003A5B07">
        <w:rPr>
          <w:rFonts w:ascii="Times New Roman" w:eastAsia="Times New Roman" w:hAnsi="Times New Roman" w:cs="Times New Roman"/>
          <w:color w:val="000000"/>
          <w:sz w:val="24"/>
          <w:szCs w:val="24"/>
          <w:lang w:eastAsia="uk-UA"/>
        </w:rPr>
        <w:br/>
      </w:r>
      <w:hyperlink r:id="rId21" w:tgtFrame="_blank" w:history="1">
        <w:r w:rsidRPr="003A5B07">
          <w:rPr>
            <w:rFonts w:ascii="Times New Roman" w:eastAsia="Times New Roman" w:hAnsi="Times New Roman" w:cs="Times New Roman"/>
            <w:color w:val="0000FF"/>
            <w:sz w:val="24"/>
            <w:szCs w:val="24"/>
            <w:u w:val="single"/>
            <w:bdr w:val="none" w:sz="0" w:space="0" w:color="auto" w:frame="1"/>
            <w:lang w:eastAsia="uk-UA"/>
          </w:rPr>
          <w:t>№ 4103-VI від 09.12.2011</w:t>
        </w:r>
      </w:hyperlink>
      <w:r w:rsidRPr="003A5B07">
        <w:rPr>
          <w:rFonts w:ascii="Times New Roman" w:eastAsia="Times New Roman" w:hAnsi="Times New Roman" w:cs="Times New Roman"/>
          <w:color w:val="000000"/>
          <w:sz w:val="24"/>
          <w:szCs w:val="24"/>
          <w:lang w:eastAsia="uk-UA"/>
        </w:rPr>
        <w:t>, ВВР, 2012, № 28, ст.309 </w:t>
      </w:r>
      <w:r w:rsidRPr="003A5B07">
        <w:rPr>
          <w:rFonts w:ascii="Times New Roman" w:eastAsia="Times New Roman" w:hAnsi="Times New Roman" w:cs="Times New Roman"/>
          <w:color w:val="000000"/>
          <w:sz w:val="24"/>
          <w:szCs w:val="24"/>
          <w:lang w:eastAsia="uk-UA"/>
        </w:rPr>
        <w:br/>
        <w:t>Кодексом </w:t>
      </w:r>
      <w:r w:rsidRPr="003A5B07">
        <w:rPr>
          <w:rFonts w:ascii="Times New Roman" w:eastAsia="Times New Roman" w:hAnsi="Times New Roman" w:cs="Times New Roman"/>
          <w:color w:val="000000"/>
          <w:sz w:val="24"/>
          <w:szCs w:val="24"/>
          <w:lang w:eastAsia="uk-UA"/>
        </w:rPr>
        <w:br/>
      </w:r>
      <w:hyperlink r:id="rId22" w:tgtFrame="_blank" w:history="1">
        <w:r w:rsidRPr="003A5B07">
          <w:rPr>
            <w:rFonts w:ascii="Times New Roman" w:eastAsia="Times New Roman" w:hAnsi="Times New Roman" w:cs="Times New Roman"/>
            <w:color w:val="0000FF"/>
            <w:sz w:val="24"/>
            <w:szCs w:val="24"/>
            <w:u w:val="single"/>
            <w:bdr w:val="none" w:sz="0" w:space="0" w:color="auto" w:frame="1"/>
            <w:lang w:eastAsia="uk-UA"/>
          </w:rPr>
          <w:t>№ 4495-VI від 13.03.2012</w:t>
        </w:r>
      </w:hyperlink>
      <w:r w:rsidRPr="003A5B07">
        <w:rPr>
          <w:rFonts w:ascii="Times New Roman" w:eastAsia="Times New Roman" w:hAnsi="Times New Roman" w:cs="Times New Roman"/>
          <w:color w:val="000000"/>
          <w:sz w:val="24"/>
          <w:szCs w:val="24"/>
          <w:lang w:eastAsia="uk-UA"/>
        </w:rPr>
        <w:t>, ВВР, 2012, № 44-45, № 46-47, № 48, ст.552 </w:t>
      </w:r>
      <w:r w:rsidRPr="003A5B07">
        <w:rPr>
          <w:rFonts w:ascii="Times New Roman" w:eastAsia="Times New Roman" w:hAnsi="Times New Roman" w:cs="Times New Roman"/>
          <w:color w:val="000000"/>
          <w:sz w:val="24"/>
          <w:szCs w:val="24"/>
          <w:lang w:eastAsia="uk-UA"/>
        </w:rPr>
        <w:br/>
        <w:t>Законами </w:t>
      </w:r>
      <w:r w:rsidRPr="003A5B07">
        <w:rPr>
          <w:rFonts w:ascii="Times New Roman" w:eastAsia="Times New Roman" w:hAnsi="Times New Roman" w:cs="Times New Roman"/>
          <w:color w:val="000000"/>
          <w:sz w:val="24"/>
          <w:szCs w:val="24"/>
          <w:lang w:eastAsia="uk-UA"/>
        </w:rPr>
        <w:br/>
      </w:r>
      <w:hyperlink r:id="rId23" w:tgtFrame="_blank" w:history="1">
        <w:r w:rsidRPr="003A5B07">
          <w:rPr>
            <w:rFonts w:ascii="Times New Roman" w:eastAsia="Times New Roman" w:hAnsi="Times New Roman" w:cs="Times New Roman"/>
            <w:color w:val="0000FF"/>
            <w:sz w:val="24"/>
            <w:szCs w:val="24"/>
            <w:u w:val="single"/>
            <w:bdr w:val="none" w:sz="0" w:space="0" w:color="auto" w:frame="1"/>
            <w:lang w:eastAsia="uk-UA"/>
          </w:rPr>
          <w:t>№ 4555-VI від 20.03.2012</w:t>
        </w:r>
      </w:hyperlink>
      <w:r w:rsidRPr="003A5B07">
        <w:rPr>
          <w:rFonts w:ascii="Times New Roman" w:eastAsia="Times New Roman" w:hAnsi="Times New Roman" w:cs="Times New Roman"/>
          <w:color w:val="000000"/>
          <w:sz w:val="24"/>
          <w:szCs w:val="24"/>
          <w:lang w:eastAsia="uk-UA"/>
        </w:rPr>
        <w:t>, ВВР, 2012, № 41, ст.493 </w:t>
      </w:r>
      <w:r w:rsidRPr="003A5B07">
        <w:rPr>
          <w:rFonts w:ascii="Times New Roman" w:eastAsia="Times New Roman" w:hAnsi="Times New Roman" w:cs="Times New Roman"/>
          <w:color w:val="000000"/>
          <w:sz w:val="24"/>
          <w:szCs w:val="24"/>
          <w:lang w:eastAsia="uk-UA"/>
        </w:rPr>
        <w:br/>
      </w:r>
      <w:hyperlink r:id="rId24" w:tgtFrame="_blank" w:history="1">
        <w:r w:rsidRPr="003A5B07">
          <w:rPr>
            <w:rFonts w:ascii="Times New Roman" w:eastAsia="Times New Roman" w:hAnsi="Times New Roman" w:cs="Times New Roman"/>
            <w:color w:val="0000FF"/>
            <w:sz w:val="24"/>
            <w:szCs w:val="24"/>
            <w:u w:val="single"/>
            <w:bdr w:val="none" w:sz="0" w:space="0" w:color="auto" w:frame="1"/>
            <w:lang w:eastAsia="uk-UA"/>
          </w:rPr>
          <w:t>№ 4621-VI від 22.03.2012</w:t>
        </w:r>
      </w:hyperlink>
      <w:r w:rsidRPr="003A5B07">
        <w:rPr>
          <w:rFonts w:ascii="Times New Roman" w:eastAsia="Times New Roman" w:hAnsi="Times New Roman" w:cs="Times New Roman"/>
          <w:color w:val="000000"/>
          <w:sz w:val="24"/>
          <w:szCs w:val="24"/>
          <w:lang w:eastAsia="uk-UA"/>
        </w:rPr>
        <w:t>, ВВР, 2013, № 2, ст.11 </w:t>
      </w:r>
      <w:r w:rsidRPr="003A5B07">
        <w:rPr>
          <w:rFonts w:ascii="Times New Roman" w:eastAsia="Times New Roman" w:hAnsi="Times New Roman" w:cs="Times New Roman"/>
          <w:color w:val="000000"/>
          <w:sz w:val="24"/>
          <w:szCs w:val="24"/>
          <w:lang w:eastAsia="uk-UA"/>
        </w:rPr>
        <w:br/>
      </w:r>
      <w:hyperlink r:id="rId25" w:tgtFrame="_blank" w:history="1">
        <w:r w:rsidRPr="003A5B07">
          <w:rPr>
            <w:rFonts w:ascii="Times New Roman" w:eastAsia="Times New Roman" w:hAnsi="Times New Roman" w:cs="Times New Roman"/>
            <w:color w:val="0000FF"/>
            <w:sz w:val="24"/>
            <w:szCs w:val="24"/>
            <w:u w:val="single"/>
            <w:bdr w:val="none" w:sz="0" w:space="0" w:color="auto" w:frame="1"/>
            <w:lang w:eastAsia="uk-UA"/>
          </w:rPr>
          <w:t>№ 5081-VI від 05.07.2012</w:t>
        </w:r>
      </w:hyperlink>
      <w:r w:rsidRPr="003A5B07">
        <w:rPr>
          <w:rFonts w:ascii="Times New Roman" w:eastAsia="Times New Roman" w:hAnsi="Times New Roman" w:cs="Times New Roman"/>
          <w:color w:val="000000"/>
          <w:sz w:val="24"/>
          <w:szCs w:val="24"/>
          <w:lang w:eastAsia="uk-UA"/>
        </w:rPr>
        <w:t>, ВВР, 2013, № 30, ст.340 </w:t>
      </w:r>
      <w:r w:rsidRPr="003A5B07">
        <w:rPr>
          <w:rFonts w:ascii="Times New Roman" w:eastAsia="Times New Roman" w:hAnsi="Times New Roman" w:cs="Times New Roman"/>
          <w:color w:val="000000"/>
          <w:sz w:val="24"/>
          <w:szCs w:val="24"/>
          <w:lang w:eastAsia="uk-UA"/>
        </w:rPr>
        <w:br/>
      </w:r>
      <w:hyperlink r:id="rId26" w:tgtFrame="_blank" w:history="1">
        <w:r w:rsidRPr="003A5B07">
          <w:rPr>
            <w:rFonts w:ascii="Times New Roman" w:eastAsia="Times New Roman" w:hAnsi="Times New Roman" w:cs="Times New Roman"/>
            <w:color w:val="0000FF"/>
            <w:sz w:val="24"/>
            <w:szCs w:val="24"/>
            <w:u w:val="single"/>
            <w:bdr w:val="none" w:sz="0" w:space="0" w:color="auto" w:frame="1"/>
            <w:lang w:eastAsia="uk-UA"/>
          </w:rPr>
          <w:t>№ 5085-VI від 05.07.2012</w:t>
        </w:r>
      </w:hyperlink>
      <w:r w:rsidRPr="003A5B07">
        <w:rPr>
          <w:rFonts w:ascii="Times New Roman" w:eastAsia="Times New Roman" w:hAnsi="Times New Roman" w:cs="Times New Roman"/>
          <w:color w:val="000000"/>
          <w:sz w:val="24"/>
          <w:szCs w:val="24"/>
          <w:lang w:eastAsia="uk-UA"/>
        </w:rPr>
        <w:t>, ВВР, 2013, № 30, ст.342 </w:t>
      </w:r>
      <w:r w:rsidRPr="003A5B07">
        <w:rPr>
          <w:rFonts w:ascii="Times New Roman" w:eastAsia="Times New Roman" w:hAnsi="Times New Roman" w:cs="Times New Roman"/>
          <w:color w:val="000000"/>
          <w:sz w:val="24"/>
          <w:szCs w:val="24"/>
          <w:lang w:eastAsia="uk-UA"/>
        </w:rPr>
        <w:br/>
      </w:r>
      <w:hyperlink r:id="rId27" w:tgtFrame="_blank" w:history="1">
        <w:r w:rsidRPr="003A5B07">
          <w:rPr>
            <w:rFonts w:ascii="Times New Roman" w:eastAsia="Times New Roman" w:hAnsi="Times New Roman" w:cs="Times New Roman"/>
            <w:color w:val="0000FF"/>
            <w:sz w:val="24"/>
            <w:szCs w:val="24"/>
            <w:u w:val="single"/>
            <w:bdr w:val="none" w:sz="0" w:space="0" w:color="auto" w:frame="1"/>
            <w:lang w:eastAsia="uk-UA"/>
          </w:rPr>
          <w:t>№ 5316-VI від 02.10.2012</w:t>
        </w:r>
      </w:hyperlink>
      <w:r w:rsidRPr="003A5B07">
        <w:rPr>
          <w:rFonts w:ascii="Times New Roman" w:eastAsia="Times New Roman" w:hAnsi="Times New Roman" w:cs="Times New Roman"/>
          <w:color w:val="000000"/>
          <w:sz w:val="24"/>
          <w:szCs w:val="24"/>
          <w:lang w:eastAsia="uk-UA"/>
        </w:rPr>
        <w:t>, ВВР, 2013, № 38, ст.502 </w:t>
      </w:r>
      <w:r w:rsidRPr="003A5B07">
        <w:rPr>
          <w:rFonts w:ascii="Times New Roman" w:eastAsia="Times New Roman" w:hAnsi="Times New Roman" w:cs="Times New Roman"/>
          <w:color w:val="000000"/>
          <w:sz w:val="24"/>
          <w:szCs w:val="24"/>
          <w:lang w:eastAsia="uk-UA"/>
        </w:rPr>
        <w:br/>
      </w:r>
      <w:hyperlink r:id="rId28" w:tgtFrame="_blank" w:history="1">
        <w:r w:rsidRPr="003A5B07">
          <w:rPr>
            <w:rFonts w:ascii="Times New Roman" w:eastAsia="Times New Roman" w:hAnsi="Times New Roman" w:cs="Times New Roman"/>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color w:val="000000"/>
          <w:sz w:val="24"/>
          <w:szCs w:val="24"/>
          <w:lang w:eastAsia="uk-UA"/>
        </w:rPr>
        <w:t>, ВВР, 2013, № 48, ст.682 </w:t>
      </w:r>
      <w:r w:rsidRPr="003A5B07">
        <w:rPr>
          <w:rFonts w:ascii="Times New Roman" w:eastAsia="Times New Roman" w:hAnsi="Times New Roman" w:cs="Times New Roman"/>
          <w:color w:val="000000"/>
          <w:sz w:val="24"/>
          <w:szCs w:val="24"/>
          <w:lang w:eastAsia="uk-UA"/>
        </w:rPr>
        <w:br/>
      </w:r>
      <w:hyperlink r:id="rId29" w:tgtFrame="_blank" w:history="1">
        <w:r w:rsidRPr="003A5B07">
          <w:rPr>
            <w:rFonts w:ascii="Times New Roman" w:eastAsia="Times New Roman" w:hAnsi="Times New Roman" w:cs="Times New Roman"/>
            <w:color w:val="0000FF"/>
            <w:sz w:val="24"/>
            <w:szCs w:val="24"/>
            <w:u w:val="single"/>
            <w:bdr w:val="none" w:sz="0" w:space="0" w:color="auto" w:frame="1"/>
            <w:lang w:eastAsia="uk-UA"/>
          </w:rPr>
          <w:t>№ 5502-VI від 20.11.2012</w:t>
        </w:r>
      </w:hyperlink>
      <w:r w:rsidRPr="003A5B07">
        <w:rPr>
          <w:rFonts w:ascii="Times New Roman" w:eastAsia="Times New Roman" w:hAnsi="Times New Roman" w:cs="Times New Roman"/>
          <w:color w:val="000000"/>
          <w:sz w:val="24"/>
          <w:szCs w:val="24"/>
          <w:lang w:eastAsia="uk-UA"/>
        </w:rPr>
        <w:t>, ВВР, 2014, № 8, ст.88 </w:t>
      </w:r>
      <w:r w:rsidRPr="003A5B07">
        <w:rPr>
          <w:rFonts w:ascii="Times New Roman" w:eastAsia="Times New Roman" w:hAnsi="Times New Roman" w:cs="Times New Roman"/>
          <w:color w:val="000000"/>
          <w:sz w:val="24"/>
          <w:szCs w:val="24"/>
          <w:lang w:eastAsia="uk-UA"/>
        </w:rPr>
        <w:br/>
      </w:r>
      <w:hyperlink r:id="rId30" w:tgtFrame="_blank" w:history="1">
        <w:r w:rsidRPr="003A5B07">
          <w:rPr>
            <w:rFonts w:ascii="Times New Roman" w:eastAsia="Times New Roman" w:hAnsi="Times New Roman" w:cs="Times New Roman"/>
            <w:color w:val="0000FF"/>
            <w:sz w:val="24"/>
            <w:szCs w:val="24"/>
            <w:u w:val="single"/>
            <w:bdr w:val="none" w:sz="0" w:space="0" w:color="auto" w:frame="1"/>
            <w:lang w:eastAsia="uk-UA"/>
          </w:rPr>
          <w:t>№ 877-VII від 13.03.2014</w:t>
        </w:r>
      </w:hyperlink>
      <w:r w:rsidRPr="003A5B07">
        <w:rPr>
          <w:rFonts w:ascii="Times New Roman" w:eastAsia="Times New Roman" w:hAnsi="Times New Roman" w:cs="Times New Roman"/>
          <w:color w:val="000000"/>
          <w:sz w:val="24"/>
          <w:szCs w:val="24"/>
          <w:lang w:eastAsia="uk-UA"/>
        </w:rPr>
        <w:t>, ВВР, 2014, № 15, ст.326}</w:t>
      </w:r>
    </w:p>
    <w:p w:rsidR="003A5B07" w:rsidRPr="003A5B07" w:rsidRDefault="003A5B07" w:rsidP="003A5B07">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5" w:name="n8"/>
      <w:bookmarkEnd w:id="5"/>
      <w:r w:rsidRPr="003A5B07">
        <w:rPr>
          <w:rFonts w:ascii="Times New Roman" w:eastAsia="Times New Roman" w:hAnsi="Times New Roman" w:cs="Times New Roman"/>
          <w:color w:val="000000"/>
          <w:sz w:val="24"/>
          <w:szCs w:val="24"/>
          <w:lang w:eastAsia="uk-UA"/>
        </w:rPr>
        <w:t>{Зміни до Закону див. в Законі </w:t>
      </w:r>
      <w:hyperlink r:id="rId31" w:tgtFrame="_blank" w:history="1">
        <w:r w:rsidRPr="003A5B07">
          <w:rPr>
            <w:rFonts w:ascii="Times New Roman" w:eastAsia="Times New Roman" w:hAnsi="Times New Roman" w:cs="Times New Roman"/>
            <w:color w:val="0000FF"/>
            <w:sz w:val="24"/>
            <w:szCs w:val="24"/>
            <w:u w:val="single"/>
            <w:bdr w:val="none" w:sz="0" w:space="0" w:color="auto" w:frame="1"/>
            <w:lang w:eastAsia="uk-UA"/>
          </w:rPr>
          <w:t>№ 723-VII від 16.01.2014</w:t>
        </w:r>
      </w:hyperlink>
      <w:r w:rsidRPr="003A5B07">
        <w:rPr>
          <w:rFonts w:ascii="Times New Roman" w:eastAsia="Times New Roman" w:hAnsi="Times New Roman" w:cs="Times New Roman"/>
          <w:color w:val="000000"/>
          <w:sz w:val="24"/>
          <w:szCs w:val="24"/>
          <w:lang w:eastAsia="uk-UA"/>
        </w:rPr>
        <w:t> (набирає чинності 21.07.2014 - див. </w:t>
      </w:r>
      <w:hyperlink r:id="rId32" w:anchor="n25" w:history="1">
        <w:r w:rsidRPr="003A5B07">
          <w:rPr>
            <w:rFonts w:ascii="Times New Roman" w:eastAsia="Times New Roman" w:hAnsi="Times New Roman" w:cs="Times New Roman"/>
            <w:color w:val="0000FF"/>
            <w:sz w:val="24"/>
            <w:szCs w:val="24"/>
            <w:u w:val="single"/>
            <w:bdr w:val="none" w:sz="0" w:space="0" w:color="auto" w:frame="1"/>
            <w:lang w:eastAsia="uk-UA"/>
          </w:rPr>
          <w:t>розділ II</w:t>
        </w:r>
      </w:hyperlink>
      <w:r w:rsidRPr="003A5B07">
        <w:rPr>
          <w:rFonts w:ascii="Times New Roman" w:eastAsia="Times New Roman" w:hAnsi="Times New Roman" w:cs="Times New Roman"/>
          <w:color w:val="000000"/>
          <w:sz w:val="24"/>
          <w:szCs w:val="24"/>
          <w:lang w:eastAsia="uk-UA"/>
        </w:rPr>
        <w:t> цього Закону) - втратив чинність на підставі Закону </w:t>
      </w:r>
      <w:hyperlink r:id="rId33" w:tgtFrame="_blank" w:history="1">
        <w:r w:rsidRPr="003A5B07">
          <w:rPr>
            <w:rFonts w:ascii="Times New Roman" w:eastAsia="Times New Roman" w:hAnsi="Times New Roman" w:cs="Times New Roman"/>
            <w:color w:val="0000FF"/>
            <w:sz w:val="24"/>
            <w:szCs w:val="24"/>
            <w:u w:val="single"/>
            <w:bdr w:val="none" w:sz="0" w:space="0" w:color="auto" w:frame="1"/>
            <w:lang w:eastAsia="uk-UA"/>
          </w:rPr>
          <w:t>№ 732-VII від 28.01.2014</w:t>
        </w:r>
      </w:hyperlink>
      <w:r w:rsidRPr="003A5B07">
        <w:rPr>
          <w:rFonts w:ascii="Times New Roman" w:eastAsia="Times New Roman" w:hAnsi="Times New Roman" w:cs="Times New Roman"/>
          <w:color w:val="000000"/>
          <w:sz w:val="24"/>
          <w:szCs w:val="24"/>
          <w:lang w:eastAsia="uk-UA"/>
        </w:rPr>
        <w:t>}</w:t>
      </w:r>
    </w:p>
    <w:p w:rsidR="003A5B07" w:rsidRPr="003A5B07" w:rsidRDefault="003A5B07" w:rsidP="003A5B07">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6" w:name="n9"/>
      <w:bookmarkEnd w:id="6"/>
      <w:r w:rsidRPr="003A5B07">
        <w:rPr>
          <w:rFonts w:ascii="Times New Roman" w:eastAsia="Times New Roman" w:hAnsi="Times New Roman" w:cs="Times New Roman"/>
          <w:color w:val="000000"/>
          <w:sz w:val="24"/>
          <w:szCs w:val="24"/>
          <w:lang w:eastAsia="uk-UA"/>
        </w:rPr>
        <w:t>{Із змінами, внесеними згідно із Законами </w:t>
      </w:r>
      <w:r w:rsidRPr="003A5B07">
        <w:rPr>
          <w:rFonts w:ascii="Times New Roman" w:eastAsia="Times New Roman" w:hAnsi="Times New Roman" w:cs="Times New Roman"/>
          <w:color w:val="000000"/>
          <w:sz w:val="24"/>
          <w:szCs w:val="24"/>
          <w:lang w:eastAsia="uk-UA"/>
        </w:rPr>
        <w:br/>
      </w:r>
      <w:hyperlink r:id="rId34" w:tgtFrame="_blank" w:history="1">
        <w:r w:rsidRPr="003A5B07">
          <w:rPr>
            <w:rFonts w:ascii="Times New Roman" w:eastAsia="Times New Roman" w:hAnsi="Times New Roman" w:cs="Times New Roman"/>
            <w:color w:val="0000FF"/>
            <w:sz w:val="24"/>
            <w:szCs w:val="24"/>
            <w:u w:val="single"/>
            <w:bdr w:val="none" w:sz="0" w:space="0" w:color="auto" w:frame="1"/>
            <w:lang w:eastAsia="uk-UA"/>
          </w:rPr>
          <w:t>№ 1193-VII від 09.04.2014</w:t>
        </w:r>
      </w:hyperlink>
      <w:r w:rsidRPr="003A5B07">
        <w:rPr>
          <w:rFonts w:ascii="Times New Roman" w:eastAsia="Times New Roman" w:hAnsi="Times New Roman" w:cs="Times New Roman"/>
          <w:color w:val="000000"/>
          <w:sz w:val="24"/>
          <w:szCs w:val="24"/>
          <w:lang w:eastAsia="uk-UA"/>
        </w:rPr>
        <w:t>, ВВР, 2014, № 23, ст.873 </w:t>
      </w:r>
      <w:r w:rsidRPr="003A5B07">
        <w:rPr>
          <w:rFonts w:ascii="Times New Roman" w:eastAsia="Times New Roman" w:hAnsi="Times New Roman" w:cs="Times New Roman"/>
          <w:color w:val="000000"/>
          <w:sz w:val="24"/>
          <w:szCs w:val="24"/>
          <w:lang w:eastAsia="uk-UA"/>
        </w:rPr>
        <w:br/>
      </w:r>
      <w:hyperlink r:id="rId35" w:tgtFrame="_blank" w:history="1">
        <w:r w:rsidRPr="003A5B07">
          <w:rPr>
            <w:rFonts w:ascii="Times New Roman" w:eastAsia="Times New Roman" w:hAnsi="Times New Roman" w:cs="Times New Roman"/>
            <w:color w:val="0000FF"/>
            <w:sz w:val="24"/>
            <w:szCs w:val="24"/>
            <w:u w:val="single"/>
            <w:bdr w:val="none" w:sz="0" w:space="0" w:color="auto" w:frame="1"/>
            <w:lang w:eastAsia="uk-UA"/>
          </w:rPr>
          <w:t>№ 1283-VII від 29.05.2014</w:t>
        </w:r>
      </w:hyperlink>
      <w:r w:rsidRPr="003A5B07">
        <w:rPr>
          <w:rFonts w:ascii="Times New Roman" w:eastAsia="Times New Roman" w:hAnsi="Times New Roman" w:cs="Times New Roman"/>
          <w:color w:val="000000"/>
          <w:sz w:val="24"/>
          <w:szCs w:val="24"/>
          <w:lang w:eastAsia="uk-UA"/>
        </w:rPr>
        <w:t>, ВВР, 2014, № 29, ст.943 </w:t>
      </w:r>
      <w:r w:rsidRPr="003A5B07">
        <w:rPr>
          <w:rFonts w:ascii="Times New Roman" w:eastAsia="Times New Roman" w:hAnsi="Times New Roman" w:cs="Times New Roman"/>
          <w:color w:val="000000"/>
          <w:sz w:val="24"/>
          <w:szCs w:val="24"/>
          <w:lang w:eastAsia="uk-UA"/>
        </w:rPr>
        <w:br/>
      </w:r>
      <w:hyperlink r:id="rId36" w:tgtFrame="_blank" w:history="1">
        <w:r w:rsidRPr="003A5B07">
          <w:rPr>
            <w:rFonts w:ascii="Times New Roman" w:eastAsia="Times New Roman" w:hAnsi="Times New Roman" w:cs="Times New Roman"/>
            <w:color w:val="0000FF"/>
            <w:sz w:val="24"/>
            <w:szCs w:val="24"/>
            <w:u w:val="single"/>
            <w:bdr w:val="none" w:sz="0" w:space="0" w:color="auto" w:frame="1"/>
            <w:lang w:eastAsia="uk-UA"/>
          </w:rPr>
          <w:t>№ 1303-VII від 03.06.2014</w:t>
        </w:r>
      </w:hyperlink>
      <w:r w:rsidRPr="003A5B07">
        <w:rPr>
          <w:rFonts w:ascii="Times New Roman" w:eastAsia="Times New Roman" w:hAnsi="Times New Roman" w:cs="Times New Roman"/>
          <w:color w:val="000000"/>
          <w:sz w:val="24"/>
          <w:szCs w:val="24"/>
          <w:lang w:eastAsia="uk-UA"/>
        </w:rPr>
        <w:t>, ВВР, 2014, № 29, ст.945 </w:t>
      </w:r>
      <w:r w:rsidRPr="003A5B07">
        <w:rPr>
          <w:rFonts w:ascii="Times New Roman" w:eastAsia="Times New Roman" w:hAnsi="Times New Roman" w:cs="Times New Roman"/>
          <w:color w:val="000000"/>
          <w:sz w:val="24"/>
          <w:szCs w:val="24"/>
          <w:lang w:eastAsia="uk-UA"/>
        </w:rPr>
        <w:br/>
      </w:r>
      <w:hyperlink r:id="rId37" w:tgtFrame="_blank" w:history="1">
        <w:r w:rsidRPr="003A5B07">
          <w:rPr>
            <w:rFonts w:ascii="Times New Roman" w:eastAsia="Times New Roman" w:hAnsi="Times New Roman" w:cs="Times New Roman"/>
            <w:color w:val="0000FF"/>
            <w:sz w:val="24"/>
            <w:szCs w:val="24"/>
            <w:u w:val="single"/>
            <w:bdr w:val="none" w:sz="0" w:space="0" w:color="auto" w:frame="1"/>
            <w:lang w:eastAsia="uk-UA"/>
          </w:rPr>
          <w:t>№ 71-VIII від 28.12.2014</w:t>
        </w:r>
      </w:hyperlink>
      <w:r w:rsidRPr="003A5B07">
        <w:rPr>
          <w:rFonts w:ascii="Times New Roman" w:eastAsia="Times New Roman" w:hAnsi="Times New Roman" w:cs="Times New Roman"/>
          <w:color w:val="000000"/>
          <w:sz w:val="24"/>
          <w:szCs w:val="24"/>
          <w:lang w:eastAsia="uk-UA"/>
        </w:rPr>
        <w:t>, ВВР, 2015, № 7-8, № 9, ст.55 </w:t>
      </w:r>
      <w:r w:rsidRPr="003A5B07">
        <w:rPr>
          <w:rFonts w:ascii="Times New Roman" w:eastAsia="Times New Roman" w:hAnsi="Times New Roman" w:cs="Times New Roman"/>
          <w:color w:val="000000"/>
          <w:sz w:val="24"/>
          <w:szCs w:val="24"/>
          <w:lang w:eastAsia="uk-UA"/>
        </w:rPr>
        <w:br/>
      </w:r>
      <w:hyperlink r:id="rId38" w:anchor="n512" w:tgtFrame="_blank" w:history="1">
        <w:r w:rsidRPr="003A5B07">
          <w:rPr>
            <w:rFonts w:ascii="Times New Roman" w:eastAsia="Times New Roman" w:hAnsi="Times New Roman" w:cs="Times New Roman"/>
            <w:color w:val="0000FF"/>
            <w:sz w:val="24"/>
            <w:szCs w:val="24"/>
            <w:u w:val="single"/>
            <w:bdr w:val="none" w:sz="0" w:space="0" w:color="auto" w:frame="1"/>
            <w:lang w:eastAsia="uk-UA"/>
          </w:rPr>
          <w:t>№ 222-VIII від 02.03.2015</w:t>
        </w:r>
      </w:hyperlink>
      <w:r w:rsidRPr="003A5B07">
        <w:rPr>
          <w:rFonts w:ascii="Times New Roman" w:eastAsia="Times New Roman" w:hAnsi="Times New Roman" w:cs="Times New Roman"/>
          <w:color w:val="000000"/>
          <w:sz w:val="24"/>
          <w:szCs w:val="24"/>
          <w:lang w:eastAsia="uk-UA"/>
        </w:rPr>
        <w:t>, ВВР, 2015, № 23, ст.158 </w:t>
      </w:r>
      <w:r w:rsidRPr="003A5B07">
        <w:rPr>
          <w:rFonts w:ascii="Times New Roman" w:eastAsia="Times New Roman" w:hAnsi="Times New Roman" w:cs="Times New Roman"/>
          <w:color w:val="000000"/>
          <w:sz w:val="24"/>
          <w:szCs w:val="24"/>
          <w:lang w:eastAsia="uk-UA"/>
        </w:rPr>
        <w:br/>
      </w:r>
      <w:hyperlink r:id="rId39" w:anchor="n230" w:tgtFrame="_blank" w:history="1">
        <w:r w:rsidRPr="003A5B07">
          <w:rPr>
            <w:rFonts w:ascii="Times New Roman" w:eastAsia="Times New Roman" w:hAnsi="Times New Roman" w:cs="Times New Roman"/>
            <w:color w:val="0000FF"/>
            <w:sz w:val="24"/>
            <w:szCs w:val="24"/>
            <w:u w:val="single"/>
            <w:bdr w:val="none" w:sz="0" w:space="0" w:color="auto" w:frame="1"/>
            <w:lang w:eastAsia="uk-UA"/>
          </w:rPr>
          <w:t>№ 596-VIII від 14.07.2015</w:t>
        </w:r>
      </w:hyperlink>
      <w:r w:rsidRPr="003A5B07">
        <w:rPr>
          <w:rFonts w:ascii="Times New Roman" w:eastAsia="Times New Roman" w:hAnsi="Times New Roman" w:cs="Times New Roman"/>
          <w:color w:val="000000"/>
          <w:sz w:val="24"/>
          <w:szCs w:val="24"/>
          <w:lang w:eastAsia="uk-UA"/>
        </w:rPr>
        <w:t>, ВВР, 2015, № 39, ст.372 </w:t>
      </w:r>
      <w:r w:rsidRPr="003A5B07">
        <w:rPr>
          <w:rFonts w:ascii="Times New Roman" w:eastAsia="Times New Roman" w:hAnsi="Times New Roman" w:cs="Times New Roman"/>
          <w:color w:val="000000"/>
          <w:sz w:val="24"/>
          <w:szCs w:val="24"/>
          <w:lang w:eastAsia="uk-UA"/>
        </w:rPr>
        <w:br/>
      </w:r>
      <w:hyperlink r:id="rId40" w:anchor="n15" w:tgtFrame="_blank" w:history="1">
        <w:r w:rsidRPr="003A5B07">
          <w:rPr>
            <w:rFonts w:ascii="Times New Roman" w:eastAsia="Times New Roman" w:hAnsi="Times New Roman" w:cs="Times New Roman"/>
            <w:color w:val="0000FF"/>
            <w:sz w:val="24"/>
            <w:szCs w:val="24"/>
            <w:u w:val="single"/>
            <w:bdr w:val="none" w:sz="0" w:space="0" w:color="auto" w:frame="1"/>
            <w:lang w:eastAsia="uk-UA"/>
          </w:rPr>
          <w:t>№ 597-VIII від 14.07.2015</w:t>
        </w:r>
      </w:hyperlink>
      <w:r w:rsidRPr="003A5B07">
        <w:rPr>
          <w:rFonts w:ascii="Times New Roman" w:eastAsia="Times New Roman" w:hAnsi="Times New Roman" w:cs="Times New Roman"/>
          <w:color w:val="000000"/>
          <w:sz w:val="24"/>
          <w:szCs w:val="24"/>
          <w:lang w:eastAsia="uk-UA"/>
        </w:rPr>
        <w:t>, ВВР, 2015, № 35, ст.343 </w:t>
      </w:r>
      <w:r w:rsidRPr="003A5B07">
        <w:rPr>
          <w:rFonts w:ascii="Times New Roman" w:eastAsia="Times New Roman" w:hAnsi="Times New Roman" w:cs="Times New Roman"/>
          <w:color w:val="000000"/>
          <w:sz w:val="24"/>
          <w:szCs w:val="24"/>
          <w:lang w:eastAsia="uk-UA"/>
        </w:rPr>
        <w:br/>
      </w:r>
      <w:hyperlink r:id="rId41" w:anchor="n155" w:tgtFrame="_blank" w:history="1">
        <w:r w:rsidRPr="003A5B07">
          <w:rPr>
            <w:rFonts w:ascii="Times New Roman" w:eastAsia="Times New Roman" w:hAnsi="Times New Roman" w:cs="Times New Roman"/>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color w:val="000000"/>
          <w:sz w:val="24"/>
          <w:szCs w:val="24"/>
          <w:lang w:eastAsia="uk-UA"/>
        </w:rPr>
        <w:t>, ВВР, 2016, № 4, ст.44 </w:t>
      </w:r>
      <w:r w:rsidRPr="003A5B07">
        <w:rPr>
          <w:rFonts w:ascii="Times New Roman" w:eastAsia="Times New Roman" w:hAnsi="Times New Roman" w:cs="Times New Roman"/>
          <w:color w:val="000000"/>
          <w:sz w:val="24"/>
          <w:szCs w:val="24"/>
          <w:lang w:eastAsia="uk-UA"/>
        </w:rPr>
        <w:br/>
      </w:r>
      <w:hyperlink r:id="rId42" w:anchor="n2" w:tgtFrame="_blank" w:history="1">
        <w:r w:rsidRPr="003A5B07">
          <w:rPr>
            <w:rFonts w:ascii="Times New Roman" w:eastAsia="Times New Roman" w:hAnsi="Times New Roman" w:cs="Times New Roman"/>
            <w:color w:val="0000FF"/>
            <w:sz w:val="24"/>
            <w:szCs w:val="24"/>
            <w:u w:val="single"/>
            <w:bdr w:val="none" w:sz="0" w:space="0" w:color="auto" w:frame="1"/>
            <w:lang w:eastAsia="uk-UA"/>
          </w:rPr>
          <w:t>№ 1993-VIII від 04.04.2017</w:t>
        </w:r>
      </w:hyperlink>
      <w:r w:rsidRPr="003A5B07">
        <w:rPr>
          <w:rFonts w:ascii="Times New Roman" w:eastAsia="Times New Roman" w:hAnsi="Times New Roman" w:cs="Times New Roman"/>
          <w:color w:val="000000"/>
          <w:sz w:val="24"/>
          <w:szCs w:val="24"/>
          <w:lang w:eastAsia="uk-UA"/>
        </w:rPr>
        <w:t>, ВВР, 2017, № 21, ст.243 </w:t>
      </w:r>
      <w:r w:rsidRPr="003A5B07">
        <w:rPr>
          <w:rFonts w:ascii="Times New Roman" w:eastAsia="Times New Roman" w:hAnsi="Times New Roman" w:cs="Times New Roman"/>
          <w:color w:val="000000"/>
          <w:sz w:val="24"/>
          <w:szCs w:val="24"/>
          <w:lang w:eastAsia="uk-UA"/>
        </w:rPr>
        <w:br/>
      </w:r>
      <w:hyperlink r:id="rId43" w:anchor="n445" w:tgtFrame="_blank" w:history="1">
        <w:r w:rsidRPr="003A5B07">
          <w:rPr>
            <w:rFonts w:ascii="Times New Roman" w:eastAsia="Times New Roman" w:hAnsi="Times New Roman" w:cs="Times New Roman"/>
            <w:color w:val="0000FF"/>
            <w:sz w:val="24"/>
            <w:szCs w:val="24"/>
            <w:u w:val="single"/>
            <w:bdr w:val="none" w:sz="0" w:space="0" w:color="auto" w:frame="1"/>
            <w:lang w:eastAsia="uk-UA"/>
          </w:rPr>
          <w:t>№ 2059-VIII від 23.05.2017</w:t>
        </w:r>
      </w:hyperlink>
      <w:r w:rsidRPr="003A5B07">
        <w:rPr>
          <w:rFonts w:ascii="Times New Roman" w:eastAsia="Times New Roman" w:hAnsi="Times New Roman" w:cs="Times New Roman"/>
          <w:color w:val="000000"/>
          <w:sz w:val="24"/>
          <w:szCs w:val="24"/>
          <w:lang w:eastAsia="uk-UA"/>
        </w:rPr>
        <w:t>, ВВР, 2017, № 29, ст.315 </w:t>
      </w:r>
      <w:r w:rsidRPr="003A5B07">
        <w:rPr>
          <w:rFonts w:ascii="Times New Roman" w:eastAsia="Times New Roman" w:hAnsi="Times New Roman" w:cs="Times New Roman"/>
          <w:color w:val="000000"/>
          <w:sz w:val="24"/>
          <w:szCs w:val="24"/>
          <w:lang w:eastAsia="uk-UA"/>
        </w:rPr>
        <w:br/>
      </w:r>
      <w:hyperlink r:id="rId44" w:anchor="n121" w:tgtFrame="_blank" w:history="1">
        <w:r w:rsidRPr="003A5B07">
          <w:rPr>
            <w:rFonts w:ascii="Times New Roman" w:eastAsia="Times New Roman" w:hAnsi="Times New Roman" w:cs="Times New Roman"/>
            <w:color w:val="0000FF"/>
            <w:sz w:val="24"/>
            <w:szCs w:val="24"/>
            <w:u w:val="single"/>
            <w:bdr w:val="none" w:sz="0" w:space="0" w:color="auto" w:frame="1"/>
            <w:lang w:eastAsia="uk-UA"/>
          </w:rPr>
          <w:t>№ 2234-VIII від 07.12.2017</w:t>
        </w:r>
      </w:hyperlink>
      <w:r w:rsidRPr="003A5B07">
        <w:rPr>
          <w:rFonts w:ascii="Times New Roman" w:eastAsia="Times New Roman" w:hAnsi="Times New Roman" w:cs="Times New Roman"/>
          <w:color w:val="000000"/>
          <w:sz w:val="24"/>
          <w:szCs w:val="24"/>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10"/>
      <w:bookmarkEnd w:id="7"/>
      <w:r w:rsidRPr="003A5B07">
        <w:rPr>
          <w:rFonts w:ascii="Times New Roman" w:eastAsia="Times New Roman" w:hAnsi="Times New Roman" w:cs="Times New Roman"/>
          <w:i/>
          <w:iCs/>
          <w:color w:val="000000"/>
          <w:sz w:val="24"/>
          <w:szCs w:val="24"/>
          <w:bdr w:val="none" w:sz="0" w:space="0" w:color="auto" w:frame="1"/>
          <w:lang w:eastAsia="uk-UA"/>
        </w:rPr>
        <w:t>{У тексті Закону слова "дорожньо-транспортна подія" в усіх відмінках і числах замінено словами "дорожньо-транспортна пригода" у відповідному відмінку і числі згідно із Законом </w:t>
      </w:r>
      <w:hyperlink r:id="rId4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11"/>
      <w:bookmarkEnd w:id="8"/>
      <w:r w:rsidRPr="003A5B07">
        <w:rPr>
          <w:rFonts w:ascii="Times New Roman" w:eastAsia="Times New Roman" w:hAnsi="Times New Roman" w:cs="Times New Roman"/>
          <w:i/>
          <w:iCs/>
          <w:color w:val="000000"/>
          <w:sz w:val="24"/>
          <w:szCs w:val="24"/>
          <w:bdr w:val="none" w:sz="0" w:space="0" w:color="auto" w:frame="1"/>
          <w:lang w:eastAsia="uk-UA"/>
        </w:rPr>
        <w:lastRenderedPageBreak/>
        <w:t>{У тексті Закону слова "уповноважений орган Міністерства аграрної політики України" в усіх відмінках замінено словами "центральний орган виконавчої влади з питань нагляду (контролю) в агропромисловому комплексі" у відповідному відмінку згідно із Законом </w:t>
      </w:r>
      <w:hyperlink r:id="rId4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3565-VI від 05.07.2011</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12"/>
      <w:bookmarkEnd w:id="9"/>
      <w:r w:rsidRPr="003A5B07">
        <w:rPr>
          <w:rFonts w:ascii="Times New Roman" w:eastAsia="Times New Roman" w:hAnsi="Times New Roman" w:cs="Times New Roman"/>
          <w:i/>
          <w:iCs/>
          <w:color w:val="000000"/>
          <w:sz w:val="24"/>
          <w:szCs w:val="24"/>
          <w:bdr w:val="none" w:sz="0" w:space="0" w:color="auto" w:frame="1"/>
          <w:lang w:eastAsia="uk-UA"/>
        </w:rPr>
        <w:t>{У тексті Закону слова "центральні органи державної виконавчої влади", "центральні органи державної виконавчої влади України", "підрозділи Державтоінспекції Міністерства внутрішніх справ України", "Державтоінспекція Міністерства внутрішніх справ України", "центральний орган виконавчої влади з питань нагляду (контролю) в агропромисловому комплексі", "Міністерство охорони здоров'я України" в усіх відмінках та числах замінено відповідно словами "центральні органи виконавчої влади", "відповідні підрозділи Міністерства внутрішніх справ України, що забезпечують безпеку дорожнього руху", "Міністерство внутрішніх справ України", "центральний орган виконавчої влади, що реалізує державну політику у сфері нагляду (контролю) в агропромисловому комплексі", "центральний орган виконавчої влади, що забезпечує формування державної політики у сфері охорони здоров'я" у відповідному відмінку та числі згідно із Законом </w:t>
      </w:r>
      <w:hyperlink r:id="rId47" w:anchor="n24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13"/>
      <w:bookmarkEnd w:id="10"/>
      <w:r w:rsidRPr="003A5B07">
        <w:rPr>
          <w:rFonts w:ascii="Times New Roman" w:eastAsia="Times New Roman" w:hAnsi="Times New Roman" w:cs="Times New Roman"/>
          <w:i/>
          <w:iCs/>
          <w:color w:val="000000"/>
          <w:sz w:val="24"/>
          <w:szCs w:val="24"/>
          <w:bdr w:val="none" w:sz="0" w:space="0" w:color="auto" w:frame="1"/>
          <w:lang w:eastAsia="uk-UA"/>
        </w:rPr>
        <w:t>{Зміни в частині заміни слів у тексті Закону див. у </w:t>
      </w:r>
      <w:hyperlink r:id="rId48" w:anchor="n5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підпункті 2</w:t>
        </w:r>
      </w:hyperlink>
      <w:r w:rsidRPr="003A5B07">
        <w:rPr>
          <w:rFonts w:ascii="Times New Roman" w:eastAsia="Times New Roman" w:hAnsi="Times New Roman" w:cs="Times New Roman"/>
          <w:i/>
          <w:iCs/>
          <w:color w:val="000000"/>
          <w:sz w:val="24"/>
          <w:szCs w:val="24"/>
          <w:bdr w:val="none" w:sz="0" w:space="0" w:color="auto" w:frame="1"/>
          <w:lang w:eastAsia="uk-UA"/>
        </w:rPr>
        <w:t> пункту 5 Закону № 5502-VI від 20.11.2012}</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14"/>
      <w:bookmarkEnd w:id="11"/>
      <w:r w:rsidRPr="003A5B07">
        <w:rPr>
          <w:rFonts w:ascii="Times New Roman" w:eastAsia="Times New Roman" w:hAnsi="Times New Roman" w:cs="Times New Roman"/>
          <w:color w:val="000000"/>
          <w:sz w:val="24"/>
          <w:szCs w:val="24"/>
          <w:lang w:eastAsia="uk-UA"/>
        </w:rPr>
        <w:t>Цей Закон визначає правові та соціальні основи дорожнього руху з метою захисту життя та здоров'я громадян, створення безпечних і комфортних умов для учасників руху та охорони навколишнього природного середовища.</w:t>
      </w:r>
    </w:p>
    <w:p w:rsidR="003A5B07" w:rsidRPr="003A5B07" w:rsidRDefault="003A5B07" w:rsidP="003A5B0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2" w:name="n15"/>
      <w:bookmarkEnd w:id="12"/>
      <w:r w:rsidRPr="003A5B07">
        <w:rPr>
          <w:rFonts w:ascii="Times New Roman" w:eastAsia="Times New Roman" w:hAnsi="Times New Roman" w:cs="Times New Roman"/>
          <w:b/>
          <w:bCs/>
          <w:color w:val="000000"/>
          <w:sz w:val="28"/>
          <w:szCs w:val="28"/>
          <w:bdr w:val="none" w:sz="0" w:space="0" w:color="auto" w:frame="1"/>
          <w:lang w:eastAsia="uk-UA"/>
        </w:rPr>
        <w:t>Розділ I </w:t>
      </w:r>
      <w:r w:rsidRPr="003A5B07">
        <w:rPr>
          <w:rFonts w:ascii="Times New Roman" w:eastAsia="Times New Roman" w:hAnsi="Times New Roman" w:cs="Times New Roman"/>
          <w:color w:val="000000"/>
          <w:sz w:val="24"/>
          <w:szCs w:val="24"/>
          <w:lang w:eastAsia="uk-UA"/>
        </w:rPr>
        <w:br/>
      </w:r>
      <w:r w:rsidRPr="003A5B07">
        <w:rPr>
          <w:rFonts w:ascii="Times New Roman" w:eastAsia="Times New Roman" w:hAnsi="Times New Roman" w:cs="Times New Roman"/>
          <w:b/>
          <w:bCs/>
          <w:color w:val="000000"/>
          <w:sz w:val="28"/>
          <w:szCs w:val="28"/>
          <w:bdr w:val="none" w:sz="0" w:space="0" w:color="auto" w:frame="1"/>
          <w:lang w:eastAsia="uk-UA"/>
        </w:rPr>
        <w:t>ЗАГАЛЬНІ ПОЛОЖЕННЯ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16"/>
      <w:bookmarkEnd w:id="13"/>
      <w:r w:rsidRPr="003A5B07">
        <w:rPr>
          <w:rFonts w:ascii="Times New Roman" w:eastAsia="Times New Roman" w:hAnsi="Times New Roman" w:cs="Times New Roman"/>
          <w:b/>
          <w:bCs/>
          <w:color w:val="000000"/>
          <w:sz w:val="24"/>
          <w:szCs w:val="24"/>
          <w:bdr w:val="none" w:sz="0" w:space="0" w:color="auto" w:frame="1"/>
          <w:lang w:eastAsia="uk-UA"/>
        </w:rPr>
        <w:t>Стаття 1.</w:t>
      </w:r>
      <w:r w:rsidRPr="003A5B07">
        <w:rPr>
          <w:rFonts w:ascii="Times New Roman" w:eastAsia="Times New Roman" w:hAnsi="Times New Roman" w:cs="Times New Roman"/>
          <w:color w:val="000000"/>
          <w:sz w:val="24"/>
          <w:szCs w:val="24"/>
          <w:lang w:eastAsia="uk-UA"/>
        </w:rPr>
        <w:t> Завдання Закону України про дорожній рух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17"/>
      <w:bookmarkEnd w:id="14"/>
      <w:r w:rsidRPr="003A5B07">
        <w:rPr>
          <w:rFonts w:ascii="Times New Roman" w:eastAsia="Times New Roman" w:hAnsi="Times New Roman" w:cs="Times New Roman"/>
          <w:color w:val="000000"/>
          <w:sz w:val="24"/>
          <w:szCs w:val="24"/>
          <w:lang w:eastAsia="uk-UA"/>
        </w:rPr>
        <w:t>Закон регулює суспільні відносини у сфері дорожнього руху та його безпеки, визначає права, обов'язки і відповідальність суб'єктів - учасників дорожнього руху, міністерств, інших центральних органів виконавчої влади, об'єднань, підприємств, установ і організацій незалежно від форм власності та господарювання (далі - міністерств, інших центральних органів виконавчої влади та об'єднань).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8"/>
      <w:bookmarkEnd w:id="15"/>
      <w:r w:rsidRPr="003A5B07">
        <w:rPr>
          <w:rFonts w:ascii="Times New Roman" w:eastAsia="Times New Roman" w:hAnsi="Times New Roman" w:cs="Times New Roman"/>
          <w:b/>
          <w:bCs/>
          <w:color w:val="000000"/>
          <w:sz w:val="24"/>
          <w:szCs w:val="24"/>
          <w:bdr w:val="none" w:sz="0" w:space="0" w:color="auto" w:frame="1"/>
          <w:lang w:eastAsia="uk-UA"/>
        </w:rPr>
        <w:t>Стаття 2.</w:t>
      </w:r>
      <w:r w:rsidRPr="003A5B07">
        <w:rPr>
          <w:rFonts w:ascii="Times New Roman" w:eastAsia="Times New Roman" w:hAnsi="Times New Roman" w:cs="Times New Roman"/>
          <w:color w:val="000000"/>
          <w:sz w:val="24"/>
          <w:szCs w:val="24"/>
          <w:lang w:eastAsia="uk-UA"/>
        </w:rPr>
        <w:t> Законодавство про дорожній рух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9"/>
      <w:bookmarkEnd w:id="16"/>
      <w:r w:rsidRPr="003A5B07">
        <w:rPr>
          <w:rFonts w:ascii="Times New Roman" w:eastAsia="Times New Roman" w:hAnsi="Times New Roman" w:cs="Times New Roman"/>
          <w:color w:val="000000"/>
          <w:sz w:val="24"/>
          <w:szCs w:val="24"/>
          <w:lang w:eastAsia="uk-UA"/>
        </w:rPr>
        <w:t>Законодавство про дорожній рух складається з цього Закону та актів законодавства України, що видаються відповідно до нього.</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20"/>
      <w:bookmarkEnd w:id="17"/>
      <w:r w:rsidRPr="003A5B07">
        <w:rPr>
          <w:rFonts w:ascii="Times New Roman" w:eastAsia="Times New Roman" w:hAnsi="Times New Roman" w:cs="Times New Roman"/>
          <w:b/>
          <w:bCs/>
          <w:color w:val="000000"/>
          <w:sz w:val="24"/>
          <w:szCs w:val="24"/>
          <w:bdr w:val="none" w:sz="0" w:space="0" w:color="auto" w:frame="1"/>
          <w:lang w:eastAsia="uk-UA"/>
        </w:rPr>
        <w:t>Стаття 3.</w:t>
      </w:r>
      <w:r w:rsidRPr="003A5B07">
        <w:rPr>
          <w:rFonts w:ascii="Times New Roman" w:eastAsia="Times New Roman" w:hAnsi="Times New Roman" w:cs="Times New Roman"/>
          <w:color w:val="000000"/>
          <w:sz w:val="24"/>
          <w:szCs w:val="24"/>
          <w:lang w:eastAsia="uk-UA"/>
        </w:rPr>
        <w:t> Державне управління у сфері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21"/>
      <w:bookmarkEnd w:id="18"/>
      <w:r w:rsidRPr="003A5B07">
        <w:rPr>
          <w:rFonts w:ascii="Times New Roman" w:eastAsia="Times New Roman" w:hAnsi="Times New Roman" w:cs="Times New Roman"/>
          <w:color w:val="000000"/>
          <w:sz w:val="24"/>
          <w:szCs w:val="24"/>
          <w:lang w:eastAsia="uk-UA"/>
        </w:rPr>
        <w:t>Державне управління у сфері дорожнього руху та його безпеки здійснюється Кабінетом Міністрів України, спеціально уповноваженими на це центральними органами виконавчої влади, органами виконавчої влади в Автономній Республіці Крим, місцевими органами виконавчої влади, органами місцевого самоврядування.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22"/>
      <w:bookmarkEnd w:id="19"/>
      <w:r w:rsidRPr="003A5B07">
        <w:rPr>
          <w:rFonts w:ascii="Times New Roman" w:eastAsia="Times New Roman" w:hAnsi="Times New Roman" w:cs="Times New Roman"/>
          <w:i/>
          <w:iCs/>
          <w:color w:val="000000"/>
          <w:sz w:val="24"/>
          <w:szCs w:val="24"/>
          <w:bdr w:val="none" w:sz="0" w:space="0" w:color="auto" w:frame="1"/>
          <w:lang w:eastAsia="uk-UA"/>
        </w:rPr>
        <w:t>{Частину другу статті 3 виключено на підставі Закону </w:t>
      </w:r>
      <w:hyperlink r:id="rId49" w:anchor="n15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4"/>
      <w:bookmarkEnd w:id="20"/>
      <w:r w:rsidRPr="003A5B07">
        <w:rPr>
          <w:rFonts w:ascii="Times New Roman" w:eastAsia="Times New Roman" w:hAnsi="Times New Roman" w:cs="Times New Roman"/>
          <w:i/>
          <w:iCs/>
          <w:color w:val="000000"/>
          <w:sz w:val="24"/>
          <w:szCs w:val="24"/>
          <w:bdr w:val="none" w:sz="0" w:space="0" w:color="auto" w:frame="1"/>
          <w:lang w:eastAsia="uk-UA"/>
        </w:rPr>
        <w:t>{Стаття 3 в редакції Закону </w:t>
      </w:r>
      <w:hyperlink r:id="rId5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1" w:name="n25"/>
      <w:bookmarkEnd w:id="21"/>
      <w:r w:rsidRPr="003A5B07">
        <w:rPr>
          <w:rFonts w:ascii="Times New Roman" w:eastAsia="Times New Roman" w:hAnsi="Times New Roman" w:cs="Times New Roman"/>
          <w:b/>
          <w:bCs/>
          <w:color w:val="000000"/>
          <w:sz w:val="28"/>
          <w:szCs w:val="28"/>
          <w:bdr w:val="none" w:sz="0" w:space="0" w:color="auto" w:frame="1"/>
          <w:lang w:eastAsia="uk-UA"/>
        </w:rPr>
        <w:t>Розділ II </w:t>
      </w:r>
      <w:r w:rsidRPr="003A5B07">
        <w:rPr>
          <w:rFonts w:ascii="Times New Roman" w:eastAsia="Times New Roman" w:hAnsi="Times New Roman" w:cs="Times New Roman"/>
          <w:color w:val="000000"/>
          <w:sz w:val="24"/>
          <w:szCs w:val="24"/>
          <w:lang w:eastAsia="uk-UA"/>
        </w:rPr>
        <w:br/>
      </w:r>
      <w:r w:rsidRPr="003A5B07">
        <w:rPr>
          <w:rFonts w:ascii="Times New Roman" w:eastAsia="Times New Roman" w:hAnsi="Times New Roman" w:cs="Times New Roman"/>
          <w:b/>
          <w:bCs/>
          <w:color w:val="000000"/>
          <w:sz w:val="28"/>
          <w:szCs w:val="28"/>
          <w:bdr w:val="none" w:sz="0" w:space="0" w:color="auto" w:frame="1"/>
          <w:lang w:eastAsia="uk-UA"/>
        </w:rPr>
        <w:t>КОМПЕТЕНЦІЯ КАБІНЕТУ МІНІСТРІВ УКРАЇНИ, ОРГАНІВ ВЛАДИ АВТОНОМНОЇ РЕСПУБЛІКИ КРИМ, МІСЦЕВИХ ДЕРЖАВНИХ АДМІНІСТРАЦІЙ, ОРГАНІВ МІСЦЕВОГО САМОВРЯДУВАННЯ, МІНІСТЕРСТВ, ІНШИХ ЦЕНТРАЛЬНИХ ОРГАНІВ ВИКОНАВЧОЇ ВЛАДИ ТА ОБ'ЄДНАНЬ ГРОМАДЯН</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6"/>
      <w:bookmarkEnd w:id="22"/>
      <w:r w:rsidRPr="003A5B07">
        <w:rPr>
          <w:rFonts w:ascii="Times New Roman" w:eastAsia="Times New Roman" w:hAnsi="Times New Roman" w:cs="Times New Roman"/>
          <w:i/>
          <w:iCs/>
          <w:color w:val="000000"/>
          <w:sz w:val="24"/>
          <w:szCs w:val="24"/>
          <w:bdr w:val="none" w:sz="0" w:space="0" w:color="auto" w:frame="1"/>
          <w:lang w:eastAsia="uk-UA"/>
        </w:rPr>
        <w:t>{Назва розділу II в редакції Закону </w:t>
      </w:r>
      <w:hyperlink r:id="rId51" w:anchor="n20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7"/>
      <w:bookmarkEnd w:id="23"/>
      <w:r w:rsidRPr="003A5B07">
        <w:rPr>
          <w:rFonts w:ascii="Times New Roman" w:eastAsia="Times New Roman" w:hAnsi="Times New Roman" w:cs="Times New Roman"/>
          <w:b/>
          <w:bCs/>
          <w:color w:val="000000"/>
          <w:sz w:val="24"/>
          <w:szCs w:val="24"/>
          <w:bdr w:val="none" w:sz="0" w:space="0" w:color="auto" w:frame="1"/>
          <w:lang w:eastAsia="uk-UA"/>
        </w:rPr>
        <w:t>Стаття 4.</w:t>
      </w:r>
      <w:r w:rsidRPr="003A5B07">
        <w:rPr>
          <w:rFonts w:ascii="Times New Roman" w:eastAsia="Times New Roman" w:hAnsi="Times New Roman" w:cs="Times New Roman"/>
          <w:color w:val="000000"/>
          <w:sz w:val="24"/>
          <w:szCs w:val="24"/>
          <w:lang w:eastAsia="uk-UA"/>
        </w:rPr>
        <w:t> Компетенція Кабінету Міністрів України у сфері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8"/>
      <w:bookmarkEnd w:id="24"/>
      <w:r w:rsidRPr="003A5B07">
        <w:rPr>
          <w:rFonts w:ascii="Times New Roman" w:eastAsia="Times New Roman" w:hAnsi="Times New Roman" w:cs="Times New Roman"/>
          <w:color w:val="000000"/>
          <w:sz w:val="24"/>
          <w:szCs w:val="24"/>
          <w:lang w:eastAsia="uk-UA"/>
        </w:rPr>
        <w:t>До компетенції Кабінету Міністрів України у сфері дорожнього руху належить: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9"/>
      <w:bookmarkEnd w:id="25"/>
      <w:r w:rsidRPr="003A5B07">
        <w:rPr>
          <w:rFonts w:ascii="Times New Roman" w:eastAsia="Times New Roman" w:hAnsi="Times New Roman" w:cs="Times New Roman"/>
          <w:color w:val="000000"/>
          <w:sz w:val="24"/>
          <w:szCs w:val="24"/>
          <w:lang w:eastAsia="uk-UA"/>
        </w:rPr>
        <w:t>підготовка проектів законів, нормативних актів з питань дорожнього руху та його безпеки, а також відповідальності за їх порушення на території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30"/>
      <w:bookmarkEnd w:id="26"/>
      <w:r w:rsidRPr="003A5B07">
        <w:rPr>
          <w:rFonts w:ascii="Times New Roman" w:eastAsia="Times New Roman" w:hAnsi="Times New Roman" w:cs="Times New Roman"/>
          <w:i/>
          <w:iCs/>
          <w:color w:val="000000"/>
          <w:sz w:val="24"/>
          <w:szCs w:val="24"/>
          <w:bdr w:val="none" w:sz="0" w:space="0" w:color="auto" w:frame="1"/>
          <w:lang w:eastAsia="uk-UA"/>
        </w:rPr>
        <w:t>{Абзац третій статті 4 виключено на підставі Закону </w:t>
      </w:r>
      <w:hyperlink r:id="rId52" w:anchor="n20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31"/>
      <w:bookmarkEnd w:id="27"/>
      <w:r w:rsidRPr="003A5B07">
        <w:rPr>
          <w:rFonts w:ascii="Times New Roman" w:eastAsia="Times New Roman" w:hAnsi="Times New Roman" w:cs="Times New Roman"/>
          <w:i/>
          <w:iCs/>
          <w:color w:val="000000"/>
          <w:sz w:val="24"/>
          <w:szCs w:val="24"/>
          <w:bdr w:val="none" w:sz="0" w:space="0" w:color="auto" w:frame="1"/>
          <w:lang w:eastAsia="uk-UA"/>
        </w:rPr>
        <w:t>{Абзац четвертий статті 4 виключено на підставі Закону </w:t>
      </w:r>
      <w:hyperlink r:id="rId53" w:anchor="n20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32"/>
      <w:bookmarkEnd w:id="28"/>
      <w:r w:rsidRPr="003A5B07">
        <w:rPr>
          <w:rFonts w:ascii="Times New Roman" w:eastAsia="Times New Roman" w:hAnsi="Times New Roman" w:cs="Times New Roman"/>
          <w:color w:val="000000"/>
          <w:sz w:val="24"/>
          <w:szCs w:val="24"/>
          <w:lang w:eastAsia="uk-UA"/>
        </w:rPr>
        <w:lastRenderedPageBreak/>
        <w:t>розробка і затвердження державних програм розвитку дорожнього руху та його безпеки на автомобільних дорогах, вулицях і залізничних переїздах, вимог екологічної безпеки, а також програм координації використання всіх видів транспорту загального користування (автомобільний, залізничний, повітряний, водний);</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33"/>
      <w:bookmarkEnd w:id="29"/>
      <w:r w:rsidRPr="003A5B07">
        <w:rPr>
          <w:rFonts w:ascii="Times New Roman" w:eastAsia="Times New Roman" w:hAnsi="Times New Roman" w:cs="Times New Roman"/>
          <w:color w:val="000000"/>
          <w:sz w:val="24"/>
          <w:szCs w:val="24"/>
          <w:lang w:eastAsia="uk-UA"/>
        </w:rPr>
        <w:t>фінансування, керівництво і контроль за виконанням державних програм розвитку дорожнього руху та його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4"/>
      <w:bookmarkEnd w:id="30"/>
      <w:r w:rsidRPr="003A5B07">
        <w:rPr>
          <w:rFonts w:ascii="Times New Roman" w:eastAsia="Times New Roman" w:hAnsi="Times New Roman" w:cs="Times New Roman"/>
          <w:color w:val="000000"/>
          <w:sz w:val="24"/>
          <w:szCs w:val="24"/>
          <w:lang w:eastAsia="uk-UA"/>
        </w:rPr>
        <w:t>координація діяльності міністерств, інших центральних органів виконавчої влади, об'єднань та місцевого самоврядування у сфері дорожнього руху, а також вимог екологічної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5"/>
      <w:bookmarkEnd w:id="31"/>
      <w:r w:rsidRPr="003A5B07">
        <w:rPr>
          <w:rFonts w:ascii="Times New Roman" w:eastAsia="Times New Roman" w:hAnsi="Times New Roman" w:cs="Times New Roman"/>
          <w:color w:val="000000"/>
          <w:sz w:val="24"/>
          <w:szCs w:val="24"/>
          <w:lang w:eastAsia="uk-UA"/>
        </w:rPr>
        <w:t>контроль за виконанням законодавства про дорожній рух;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6"/>
      <w:bookmarkEnd w:id="32"/>
      <w:r w:rsidRPr="003A5B07">
        <w:rPr>
          <w:rFonts w:ascii="Times New Roman" w:eastAsia="Times New Roman" w:hAnsi="Times New Roman" w:cs="Times New Roman"/>
          <w:color w:val="000000"/>
          <w:sz w:val="24"/>
          <w:szCs w:val="24"/>
          <w:lang w:eastAsia="uk-UA"/>
        </w:rPr>
        <w:t>визначення єдиного порядку організації дорожнього руху та його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7"/>
      <w:bookmarkEnd w:id="33"/>
      <w:r w:rsidRPr="003A5B07">
        <w:rPr>
          <w:rFonts w:ascii="Times New Roman" w:eastAsia="Times New Roman" w:hAnsi="Times New Roman" w:cs="Times New Roman"/>
          <w:color w:val="000000"/>
          <w:sz w:val="24"/>
          <w:szCs w:val="24"/>
          <w:lang w:eastAsia="uk-UA"/>
        </w:rPr>
        <w:t>встановлення єдиних вимог щодо проектування, будівництва, реконструкції, ремонту, утримання та охорони автомобільних доріг, вулиць і залізничних переїздів, затвердження програм їх будівництва;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8"/>
      <w:bookmarkEnd w:id="34"/>
      <w:r w:rsidRPr="003A5B07">
        <w:rPr>
          <w:rFonts w:ascii="Times New Roman" w:eastAsia="Times New Roman" w:hAnsi="Times New Roman" w:cs="Times New Roman"/>
          <w:color w:val="000000"/>
          <w:sz w:val="24"/>
          <w:szCs w:val="24"/>
          <w:lang w:eastAsia="uk-UA"/>
        </w:rPr>
        <w:t>встановлення </w:t>
      </w:r>
      <w:hyperlink r:id="rId54" w:tgtFrame="_blank" w:history="1">
        <w:r w:rsidRPr="003A5B07">
          <w:rPr>
            <w:rFonts w:ascii="Times New Roman" w:eastAsia="Times New Roman" w:hAnsi="Times New Roman" w:cs="Times New Roman"/>
            <w:color w:val="0000FF"/>
            <w:sz w:val="24"/>
            <w:szCs w:val="24"/>
            <w:u w:val="single"/>
            <w:bdr w:val="none" w:sz="0" w:space="0" w:color="auto" w:frame="1"/>
            <w:lang w:eastAsia="uk-UA"/>
          </w:rPr>
          <w:t>єдиних вимог щодо конструкції та технічного стану транспортних засобів, що експлуатуються в Україні</w:t>
        </w:r>
      </w:hyperlink>
      <w:r w:rsidRPr="003A5B07">
        <w:rPr>
          <w:rFonts w:ascii="Times New Roman" w:eastAsia="Times New Roman" w:hAnsi="Times New Roman" w:cs="Times New Roman"/>
          <w:color w:val="000000"/>
          <w:sz w:val="24"/>
          <w:szCs w:val="24"/>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9"/>
      <w:bookmarkEnd w:id="35"/>
      <w:r w:rsidRPr="003A5B07">
        <w:rPr>
          <w:rFonts w:ascii="Times New Roman" w:eastAsia="Times New Roman" w:hAnsi="Times New Roman" w:cs="Times New Roman"/>
          <w:color w:val="000000"/>
          <w:sz w:val="24"/>
          <w:szCs w:val="24"/>
          <w:lang w:eastAsia="uk-UA"/>
        </w:rPr>
        <w:t>визначення порядку видачі сертифікатів на здійснення діяльності, пов'язаної з виготовленням, ремонтом і експлуатацією транспортних засобів, перевезеннями вантажів і пасажирів, підготовкою водіїв, будівництвом, реконструкцією, ремонтом і утриманням автомобільних доріг, вулиць і залізничних переїздів, іншими видами діяльності, що впливають на безпеку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581"/>
      <w:bookmarkEnd w:id="36"/>
      <w:r w:rsidRPr="003A5B07">
        <w:rPr>
          <w:rFonts w:ascii="Times New Roman" w:eastAsia="Times New Roman" w:hAnsi="Times New Roman" w:cs="Times New Roman"/>
          <w:i/>
          <w:iCs/>
          <w:color w:val="000000"/>
          <w:sz w:val="24"/>
          <w:szCs w:val="24"/>
          <w:bdr w:val="none" w:sz="0" w:space="0" w:color="auto" w:frame="1"/>
          <w:lang w:eastAsia="uk-UA"/>
        </w:rPr>
        <w:t>{Абзац дванадцятий статті 4 із змінами, внесеними згідно із Законом </w:t>
      </w:r>
      <w:hyperlink r:id="rId55" w:anchor="n51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222-VIII від 02.03.2015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40"/>
      <w:bookmarkEnd w:id="37"/>
      <w:r w:rsidRPr="003A5B07">
        <w:rPr>
          <w:rFonts w:ascii="Times New Roman" w:eastAsia="Times New Roman" w:hAnsi="Times New Roman" w:cs="Times New Roman"/>
          <w:color w:val="000000"/>
          <w:sz w:val="24"/>
          <w:szCs w:val="24"/>
          <w:lang w:eastAsia="uk-UA"/>
        </w:rPr>
        <w:t xml:space="preserve">визначення порядку здійснення державної реєстрації (перереєстрації), зняття з обліку транспортних засобів, проведення їх обов'язкового технічного контролю та визначення обсягів перевірки технічного стану транспортних засобів, визначення переліку обладнання, необхідного для одержання суб'єктами господарювання права на здійснення обов'язкового технічного контролю транспортних засобів, призначених для експлуатації на </w:t>
      </w:r>
      <w:proofErr w:type="spellStart"/>
      <w:r w:rsidRPr="003A5B07">
        <w:rPr>
          <w:rFonts w:ascii="Times New Roman" w:eastAsia="Times New Roman" w:hAnsi="Times New Roman" w:cs="Times New Roman"/>
          <w:color w:val="000000"/>
          <w:sz w:val="24"/>
          <w:szCs w:val="24"/>
          <w:lang w:eastAsia="uk-UA"/>
        </w:rPr>
        <w:t>вулично</w:t>
      </w:r>
      <w:proofErr w:type="spellEnd"/>
      <w:r w:rsidRPr="003A5B07">
        <w:rPr>
          <w:rFonts w:ascii="Times New Roman" w:eastAsia="Times New Roman" w:hAnsi="Times New Roman" w:cs="Times New Roman"/>
          <w:color w:val="000000"/>
          <w:sz w:val="24"/>
          <w:szCs w:val="24"/>
          <w:lang w:eastAsia="uk-UA"/>
        </w:rPr>
        <w:t>-дорожній мережі загального користування та зареєстрованих територіальними органами Міністерства внутрішніх справ України (далі - суб'єкти проведення обов'язкового технічного контролю), а також переліку документів, що подаються для одержання такого права та інші повноваження, визначені цим Законом;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41"/>
      <w:bookmarkEnd w:id="38"/>
      <w:r w:rsidRPr="003A5B07">
        <w:rPr>
          <w:rFonts w:ascii="Times New Roman" w:eastAsia="Times New Roman" w:hAnsi="Times New Roman" w:cs="Times New Roman"/>
          <w:i/>
          <w:iCs/>
          <w:color w:val="000000"/>
          <w:sz w:val="24"/>
          <w:szCs w:val="24"/>
          <w:bdr w:val="none" w:sz="0" w:space="0" w:color="auto" w:frame="1"/>
          <w:lang w:eastAsia="uk-UA"/>
        </w:rPr>
        <w:t>{Статтю 4 доповнено абзацом тринадцятим згідно із Законом </w:t>
      </w:r>
      <w:hyperlink r:id="rId5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5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3565-VI від 05.07.2011</w:t>
        </w:r>
      </w:hyperlink>
      <w:r w:rsidRPr="003A5B07">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Законом </w:t>
      </w:r>
      <w:hyperlink r:id="rId58" w:anchor="n15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42"/>
      <w:bookmarkEnd w:id="39"/>
      <w:r w:rsidRPr="003A5B07">
        <w:rPr>
          <w:rFonts w:ascii="Times New Roman" w:eastAsia="Times New Roman" w:hAnsi="Times New Roman" w:cs="Times New Roman"/>
          <w:color w:val="000000"/>
          <w:sz w:val="24"/>
          <w:szCs w:val="24"/>
          <w:lang w:eastAsia="uk-UA"/>
        </w:rPr>
        <w:t>визначення порядку оформлення і видачі погоджень та дозволів, надання інших послуг, пов'язаних із забезпеченням безпеки дорожнього руху, а також визначення розміру плати за оформлення і видачу таких погоджень та дозволів, надання відповідних послуг;</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3"/>
      <w:bookmarkEnd w:id="40"/>
      <w:r w:rsidRPr="003A5B07">
        <w:rPr>
          <w:rFonts w:ascii="Times New Roman" w:eastAsia="Times New Roman" w:hAnsi="Times New Roman" w:cs="Times New Roman"/>
          <w:i/>
          <w:iCs/>
          <w:color w:val="000000"/>
          <w:sz w:val="24"/>
          <w:szCs w:val="24"/>
          <w:bdr w:val="none" w:sz="0" w:space="0" w:color="auto" w:frame="1"/>
          <w:lang w:eastAsia="uk-UA"/>
        </w:rPr>
        <w:t>{Статтю 4 доповнено абзацом чотирнадцятим згідно із Законом </w:t>
      </w:r>
      <w:hyperlink r:id="rId5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4"/>
      <w:bookmarkEnd w:id="41"/>
      <w:r w:rsidRPr="003A5B07">
        <w:rPr>
          <w:rFonts w:ascii="Times New Roman" w:eastAsia="Times New Roman" w:hAnsi="Times New Roman" w:cs="Times New Roman"/>
          <w:color w:val="000000"/>
          <w:sz w:val="24"/>
          <w:szCs w:val="24"/>
          <w:lang w:eastAsia="uk-UA"/>
        </w:rPr>
        <w:t>встановлення правил приймання іспитів із знань </w:t>
      </w:r>
      <w:hyperlink r:id="rId60" w:anchor="n16" w:tgtFrame="_blank" w:history="1">
        <w:r w:rsidRPr="003A5B07">
          <w:rPr>
            <w:rFonts w:ascii="Times New Roman" w:eastAsia="Times New Roman" w:hAnsi="Times New Roman" w:cs="Times New Roman"/>
            <w:color w:val="0000FF"/>
            <w:sz w:val="24"/>
            <w:szCs w:val="24"/>
            <w:u w:val="single"/>
            <w:bdr w:val="none" w:sz="0" w:space="0" w:color="auto" w:frame="1"/>
            <w:lang w:eastAsia="uk-UA"/>
          </w:rPr>
          <w:t>Правил дорожнього руху</w:t>
        </w:r>
      </w:hyperlink>
      <w:r w:rsidRPr="003A5B07">
        <w:rPr>
          <w:rFonts w:ascii="Times New Roman" w:eastAsia="Times New Roman" w:hAnsi="Times New Roman" w:cs="Times New Roman"/>
          <w:color w:val="000000"/>
          <w:sz w:val="24"/>
          <w:szCs w:val="24"/>
          <w:lang w:eastAsia="uk-UA"/>
        </w:rPr>
        <w:t> і навичок керування транспортними засобами;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5"/>
      <w:bookmarkEnd w:id="42"/>
      <w:r w:rsidRPr="003A5B07">
        <w:rPr>
          <w:rFonts w:ascii="Times New Roman" w:eastAsia="Times New Roman" w:hAnsi="Times New Roman" w:cs="Times New Roman"/>
          <w:i/>
          <w:iCs/>
          <w:color w:val="000000"/>
          <w:sz w:val="24"/>
          <w:szCs w:val="24"/>
          <w:bdr w:val="none" w:sz="0" w:space="0" w:color="auto" w:frame="1"/>
          <w:lang w:eastAsia="uk-UA"/>
        </w:rPr>
        <w:t>{Статтю 4 доповнено абзацом п'ятнадцятим згідно із Законом </w:t>
      </w:r>
      <w:hyperlink r:id="rId6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6"/>
      <w:bookmarkEnd w:id="43"/>
      <w:r w:rsidRPr="003A5B07">
        <w:rPr>
          <w:rFonts w:ascii="Times New Roman" w:eastAsia="Times New Roman" w:hAnsi="Times New Roman" w:cs="Times New Roman"/>
          <w:color w:val="000000"/>
          <w:sz w:val="24"/>
          <w:szCs w:val="24"/>
          <w:lang w:eastAsia="uk-UA"/>
        </w:rPr>
        <w:t>встановлення єдиних вимог і затвердження </w:t>
      </w:r>
      <w:hyperlink r:id="rId62" w:tgtFrame="_blank" w:history="1">
        <w:r w:rsidRPr="003A5B07">
          <w:rPr>
            <w:rFonts w:ascii="Times New Roman" w:eastAsia="Times New Roman" w:hAnsi="Times New Roman" w:cs="Times New Roman"/>
            <w:color w:val="0000FF"/>
            <w:sz w:val="24"/>
            <w:szCs w:val="24"/>
            <w:u w:val="single"/>
            <w:bdr w:val="none" w:sz="0" w:space="0" w:color="auto" w:frame="1"/>
            <w:lang w:eastAsia="uk-UA"/>
          </w:rPr>
          <w:t>типових навчальних програм</w:t>
        </w:r>
      </w:hyperlink>
      <w:r w:rsidRPr="003A5B07">
        <w:rPr>
          <w:rFonts w:ascii="Times New Roman" w:eastAsia="Times New Roman" w:hAnsi="Times New Roman" w:cs="Times New Roman"/>
          <w:color w:val="000000"/>
          <w:sz w:val="24"/>
          <w:szCs w:val="24"/>
          <w:lang w:eastAsia="uk-UA"/>
        </w:rPr>
        <w:t> для учасників дорожнього руху, формування належної дорожньої культури та організація навчання різних груп населення правил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7"/>
      <w:bookmarkEnd w:id="44"/>
      <w:r w:rsidRPr="003A5B07">
        <w:rPr>
          <w:rFonts w:ascii="Times New Roman" w:eastAsia="Times New Roman" w:hAnsi="Times New Roman" w:cs="Times New Roman"/>
          <w:i/>
          <w:iCs/>
          <w:color w:val="000000"/>
          <w:sz w:val="24"/>
          <w:szCs w:val="24"/>
          <w:bdr w:val="none" w:sz="0" w:space="0" w:color="auto" w:frame="1"/>
          <w:lang w:eastAsia="uk-UA"/>
        </w:rPr>
        <w:t>{Статтю 4 доповнено абзацом шістнадцятим згідно із Законом </w:t>
      </w:r>
      <w:hyperlink r:id="rId6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604"/>
      <w:bookmarkEnd w:id="45"/>
      <w:r w:rsidRPr="003A5B07">
        <w:rPr>
          <w:rFonts w:ascii="Times New Roman" w:eastAsia="Times New Roman" w:hAnsi="Times New Roman" w:cs="Times New Roman"/>
          <w:color w:val="000000"/>
          <w:sz w:val="24"/>
          <w:szCs w:val="24"/>
          <w:lang w:eastAsia="uk-UA"/>
        </w:rPr>
        <w:t>визначення </w:t>
      </w:r>
      <w:hyperlink r:id="rId64" w:anchor="n18" w:tgtFrame="_blank" w:history="1">
        <w:r w:rsidRPr="003A5B07">
          <w:rPr>
            <w:rFonts w:ascii="Times New Roman" w:eastAsia="Times New Roman" w:hAnsi="Times New Roman" w:cs="Times New Roman"/>
            <w:color w:val="0000FF"/>
            <w:sz w:val="24"/>
            <w:szCs w:val="24"/>
            <w:u w:val="single"/>
            <w:bdr w:val="none" w:sz="0" w:space="0" w:color="auto" w:frame="1"/>
            <w:lang w:eastAsia="uk-UA"/>
          </w:rPr>
          <w:t>порядку функціонування системи фіксації правопорушень у сфері забезпечення безпеки дорожнього руху в автоматичному режимі</w:t>
        </w:r>
      </w:hyperlink>
      <w:r w:rsidRPr="003A5B07">
        <w:rPr>
          <w:rFonts w:ascii="Times New Roman" w:eastAsia="Times New Roman" w:hAnsi="Times New Roman" w:cs="Times New Roman"/>
          <w:color w:val="000000"/>
          <w:sz w:val="24"/>
          <w:szCs w:val="24"/>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606"/>
      <w:bookmarkEnd w:id="46"/>
      <w:r w:rsidRPr="003A5B07">
        <w:rPr>
          <w:rFonts w:ascii="Times New Roman" w:eastAsia="Times New Roman" w:hAnsi="Times New Roman" w:cs="Times New Roman"/>
          <w:i/>
          <w:iCs/>
          <w:color w:val="000000"/>
          <w:sz w:val="24"/>
          <w:szCs w:val="24"/>
          <w:bdr w:val="none" w:sz="0" w:space="0" w:color="auto" w:frame="1"/>
          <w:lang w:eastAsia="uk-UA"/>
        </w:rPr>
        <w:t>{Статтю 4 доповнено абзацом сімнадцятим згідно із Законом </w:t>
      </w:r>
      <w:hyperlink r:id="rId65" w:anchor="n15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605"/>
      <w:bookmarkEnd w:id="47"/>
      <w:r w:rsidRPr="003A5B07">
        <w:rPr>
          <w:rFonts w:ascii="Times New Roman" w:eastAsia="Times New Roman" w:hAnsi="Times New Roman" w:cs="Times New Roman"/>
          <w:color w:val="000000"/>
          <w:sz w:val="24"/>
          <w:szCs w:val="24"/>
          <w:lang w:eastAsia="uk-UA"/>
        </w:rPr>
        <w:lastRenderedPageBreak/>
        <w:t>Джерелами фінансування системи фіксації правопорушень у сфері забезпечення безпеки дорожнього руху в автоматичному режимі можуть бути кошти державного та місцевих бюджетів, виділені в порядку та обсягах, передбачених законодавством, кошти приватних інвесторів, у тому числі залучені за моделлю державно-приватного партнерства, залучені кошти, включаючи кредити банків та інших фінансово-кредитних установ, кошти з інших джерел, не заборонених законодавством.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603"/>
      <w:bookmarkEnd w:id="48"/>
      <w:r w:rsidRPr="003A5B07">
        <w:rPr>
          <w:rFonts w:ascii="Times New Roman" w:eastAsia="Times New Roman" w:hAnsi="Times New Roman" w:cs="Times New Roman"/>
          <w:i/>
          <w:iCs/>
          <w:color w:val="000000"/>
          <w:sz w:val="24"/>
          <w:szCs w:val="24"/>
          <w:bdr w:val="none" w:sz="0" w:space="0" w:color="auto" w:frame="1"/>
          <w:lang w:eastAsia="uk-UA"/>
        </w:rPr>
        <w:t>{Статтю 4 доповнено абзацом вісімнадцятим згідно із Законом </w:t>
      </w:r>
      <w:hyperlink r:id="rId66" w:anchor="n15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48"/>
      <w:bookmarkEnd w:id="49"/>
      <w:r w:rsidRPr="003A5B07">
        <w:rPr>
          <w:rFonts w:ascii="Times New Roman" w:eastAsia="Times New Roman" w:hAnsi="Times New Roman" w:cs="Times New Roman"/>
          <w:b/>
          <w:bCs/>
          <w:color w:val="000000"/>
          <w:sz w:val="24"/>
          <w:szCs w:val="24"/>
          <w:bdr w:val="none" w:sz="0" w:space="0" w:color="auto" w:frame="1"/>
          <w:lang w:eastAsia="uk-UA"/>
        </w:rPr>
        <w:t>Стаття 5.</w:t>
      </w:r>
      <w:r w:rsidRPr="003A5B07">
        <w:rPr>
          <w:rFonts w:ascii="Times New Roman" w:eastAsia="Times New Roman" w:hAnsi="Times New Roman" w:cs="Times New Roman"/>
          <w:color w:val="000000"/>
          <w:sz w:val="24"/>
          <w:szCs w:val="24"/>
          <w:lang w:eastAsia="uk-UA"/>
        </w:rPr>
        <w:t> Компетенція органів влади Автономної Республіки Крим, обласних, Київської та Севастопольської міських рад, обласних, Київської та Севастопольської державних адміністрацій</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49"/>
      <w:bookmarkEnd w:id="50"/>
      <w:r w:rsidRPr="003A5B07">
        <w:rPr>
          <w:rFonts w:ascii="Times New Roman" w:eastAsia="Times New Roman" w:hAnsi="Times New Roman" w:cs="Times New Roman"/>
          <w:i/>
          <w:iCs/>
          <w:color w:val="000000"/>
          <w:sz w:val="24"/>
          <w:szCs w:val="24"/>
          <w:bdr w:val="none" w:sz="0" w:space="0" w:color="auto" w:frame="1"/>
          <w:lang w:eastAsia="uk-UA"/>
        </w:rPr>
        <w:t>{Назва статті 5 із змінами, внесеними згідно із Законом </w:t>
      </w:r>
      <w:hyperlink r:id="rId67" w:anchor="n21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50"/>
      <w:bookmarkEnd w:id="51"/>
      <w:r w:rsidRPr="003A5B07">
        <w:rPr>
          <w:rFonts w:ascii="Times New Roman" w:eastAsia="Times New Roman" w:hAnsi="Times New Roman" w:cs="Times New Roman"/>
          <w:color w:val="000000"/>
          <w:sz w:val="24"/>
          <w:szCs w:val="24"/>
          <w:lang w:eastAsia="uk-UA"/>
        </w:rPr>
        <w:t>До компетенції органів влади Автономної Республіки Крим, обласних, Київської та Севастопольської міських рад, обласних, Київської та Севастопольської державних адміністрацій у сфері дорожнього руху належить: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51"/>
      <w:bookmarkEnd w:id="52"/>
      <w:r w:rsidRPr="003A5B07">
        <w:rPr>
          <w:rFonts w:ascii="Times New Roman" w:eastAsia="Times New Roman" w:hAnsi="Times New Roman" w:cs="Times New Roman"/>
          <w:i/>
          <w:iCs/>
          <w:color w:val="000000"/>
          <w:sz w:val="24"/>
          <w:szCs w:val="24"/>
          <w:bdr w:val="none" w:sz="0" w:space="0" w:color="auto" w:frame="1"/>
          <w:lang w:eastAsia="uk-UA"/>
        </w:rPr>
        <w:t>{Абзац перший статті 5 із змінами, внесеними згідно із Законом </w:t>
      </w:r>
      <w:hyperlink r:id="rId68" w:anchor="n21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52"/>
      <w:bookmarkEnd w:id="53"/>
      <w:r w:rsidRPr="003A5B07">
        <w:rPr>
          <w:rFonts w:ascii="Times New Roman" w:eastAsia="Times New Roman" w:hAnsi="Times New Roman" w:cs="Times New Roman"/>
          <w:color w:val="000000"/>
          <w:sz w:val="24"/>
          <w:szCs w:val="24"/>
          <w:lang w:eastAsia="uk-UA"/>
        </w:rPr>
        <w:t>прийняття нормативних актів з питань дорожнього руху та його безпеки, за винятком тих, що належать до компетенції Верховної Ради України, Кабінету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3"/>
      <w:bookmarkEnd w:id="54"/>
      <w:r w:rsidRPr="003A5B07">
        <w:rPr>
          <w:rFonts w:ascii="Times New Roman" w:eastAsia="Times New Roman" w:hAnsi="Times New Roman" w:cs="Times New Roman"/>
          <w:color w:val="000000"/>
          <w:sz w:val="24"/>
          <w:szCs w:val="24"/>
          <w:lang w:eastAsia="uk-UA"/>
        </w:rPr>
        <w:t>затвердження регіональних програм розвитку дорожнього руху та його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54"/>
      <w:bookmarkEnd w:id="55"/>
      <w:r w:rsidRPr="003A5B07">
        <w:rPr>
          <w:rFonts w:ascii="Times New Roman" w:eastAsia="Times New Roman" w:hAnsi="Times New Roman" w:cs="Times New Roman"/>
          <w:color w:val="000000"/>
          <w:sz w:val="24"/>
          <w:szCs w:val="24"/>
          <w:lang w:eastAsia="uk-UA"/>
        </w:rPr>
        <w:t>державний нагляд та контроль за дотриманням законодавства про дорожній рух та його безпеку, за діяльністю підприємств, установ, організацій незалежно від форм власності та господарювання щодо планування та виконання заходів з безпеки дорожнього руху, вимог екологічної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55"/>
      <w:bookmarkEnd w:id="56"/>
      <w:r w:rsidRPr="003A5B07">
        <w:rPr>
          <w:rFonts w:ascii="Times New Roman" w:eastAsia="Times New Roman" w:hAnsi="Times New Roman" w:cs="Times New Roman"/>
          <w:color w:val="000000"/>
          <w:sz w:val="24"/>
          <w:szCs w:val="24"/>
          <w:lang w:eastAsia="uk-UA"/>
        </w:rPr>
        <w:t>формування фондів для фінансування державних програм і окремих заходів, спрямованих на розвиток дорожнього руху та його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6"/>
      <w:bookmarkEnd w:id="57"/>
      <w:r w:rsidRPr="003A5B07">
        <w:rPr>
          <w:rFonts w:ascii="Times New Roman" w:eastAsia="Times New Roman" w:hAnsi="Times New Roman" w:cs="Times New Roman"/>
          <w:color w:val="000000"/>
          <w:sz w:val="24"/>
          <w:szCs w:val="24"/>
          <w:lang w:eastAsia="uk-UA"/>
        </w:rPr>
        <w:t>забезпечення розвитку мережі місцевих автомобільних доріг, вулиць та залізничних переїздів, їх утримання та охорони;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57"/>
      <w:bookmarkEnd w:id="58"/>
      <w:r w:rsidRPr="003A5B07">
        <w:rPr>
          <w:rFonts w:ascii="Times New Roman" w:eastAsia="Times New Roman" w:hAnsi="Times New Roman" w:cs="Times New Roman"/>
          <w:color w:val="000000"/>
          <w:sz w:val="24"/>
          <w:szCs w:val="24"/>
          <w:lang w:eastAsia="uk-UA"/>
        </w:rPr>
        <w:t>керівництво діяльністю по організації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58"/>
      <w:bookmarkEnd w:id="59"/>
      <w:r w:rsidRPr="003A5B07">
        <w:rPr>
          <w:rFonts w:ascii="Times New Roman" w:eastAsia="Times New Roman" w:hAnsi="Times New Roman" w:cs="Times New Roman"/>
          <w:color w:val="000000"/>
          <w:sz w:val="24"/>
          <w:szCs w:val="24"/>
          <w:lang w:eastAsia="uk-UA"/>
        </w:rPr>
        <w:t>організація навчання населення </w:t>
      </w:r>
      <w:hyperlink r:id="rId69" w:anchor="n16" w:tgtFrame="_blank" w:history="1">
        <w:r w:rsidRPr="003A5B07">
          <w:rPr>
            <w:rFonts w:ascii="Times New Roman" w:eastAsia="Times New Roman" w:hAnsi="Times New Roman" w:cs="Times New Roman"/>
            <w:color w:val="0000FF"/>
            <w:sz w:val="24"/>
            <w:szCs w:val="24"/>
            <w:u w:val="single"/>
            <w:bdr w:val="none" w:sz="0" w:space="0" w:color="auto" w:frame="1"/>
            <w:lang w:eastAsia="uk-UA"/>
          </w:rPr>
          <w:t>Правил дорожнього руху</w:t>
        </w:r>
      </w:hyperlink>
      <w:r w:rsidRPr="003A5B07">
        <w:rPr>
          <w:rFonts w:ascii="Times New Roman" w:eastAsia="Times New Roman" w:hAnsi="Times New Roman" w:cs="Times New Roman"/>
          <w:color w:val="000000"/>
          <w:sz w:val="24"/>
          <w:szCs w:val="24"/>
          <w:lang w:eastAsia="uk-UA"/>
        </w:rPr>
        <w:t>, проведення виховних заходів серед різних соціально-вікових груп населення щодо його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59"/>
      <w:bookmarkEnd w:id="60"/>
      <w:r w:rsidRPr="003A5B07">
        <w:rPr>
          <w:rFonts w:ascii="Times New Roman" w:eastAsia="Times New Roman" w:hAnsi="Times New Roman" w:cs="Times New Roman"/>
          <w:color w:val="000000"/>
          <w:sz w:val="24"/>
          <w:szCs w:val="24"/>
          <w:lang w:eastAsia="uk-UA"/>
        </w:rPr>
        <w:t>організація підготовки та підвищення кваліфікації водіїв транспортних засобів і розвиток мережі відповідних навчальних закладів;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60"/>
      <w:bookmarkEnd w:id="61"/>
      <w:r w:rsidRPr="003A5B07">
        <w:rPr>
          <w:rFonts w:ascii="Times New Roman" w:eastAsia="Times New Roman" w:hAnsi="Times New Roman" w:cs="Times New Roman"/>
          <w:color w:val="000000"/>
          <w:sz w:val="24"/>
          <w:szCs w:val="24"/>
          <w:lang w:eastAsia="uk-UA"/>
        </w:rPr>
        <w:t>організація та здійснення заходів для своєчасного забезпечення потерпілих внаслідок дорожньо-транспортних пригод екстреною медичною допомогою безпосередньо на місці події та їх транспортування для надання подальшої медичної допомоги до відповідних закладів охорони здоров'я;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61"/>
      <w:bookmarkEnd w:id="62"/>
      <w:r w:rsidRPr="003A5B07">
        <w:rPr>
          <w:rFonts w:ascii="Times New Roman" w:eastAsia="Times New Roman" w:hAnsi="Times New Roman" w:cs="Times New Roman"/>
          <w:i/>
          <w:iCs/>
          <w:color w:val="000000"/>
          <w:sz w:val="24"/>
          <w:szCs w:val="24"/>
          <w:bdr w:val="none" w:sz="0" w:space="0" w:color="auto" w:frame="1"/>
          <w:lang w:eastAsia="uk-UA"/>
        </w:rPr>
        <w:t>{Абзац десятий статті 5 в редакції Закону </w:t>
      </w:r>
      <w:hyperlink r:id="rId70" w:anchor="n20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5081-VI від 05.07.2012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62"/>
      <w:bookmarkEnd w:id="63"/>
      <w:r w:rsidRPr="003A5B07">
        <w:rPr>
          <w:rFonts w:ascii="Times New Roman" w:eastAsia="Times New Roman" w:hAnsi="Times New Roman" w:cs="Times New Roman"/>
          <w:color w:val="000000"/>
          <w:sz w:val="24"/>
          <w:szCs w:val="24"/>
          <w:lang w:eastAsia="uk-UA"/>
        </w:rPr>
        <w:t>створення умов для виконання бригадами екстреної (швидкої) медичної допомоги встановленого Кабінетом Міністрів України нормативу прибуття бригад екстреної (швидкої) медичної допомоги до пацієнта;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63"/>
      <w:bookmarkEnd w:id="64"/>
      <w:r w:rsidRPr="003A5B07">
        <w:rPr>
          <w:rFonts w:ascii="Times New Roman" w:eastAsia="Times New Roman" w:hAnsi="Times New Roman" w:cs="Times New Roman"/>
          <w:i/>
          <w:iCs/>
          <w:color w:val="000000"/>
          <w:sz w:val="24"/>
          <w:szCs w:val="24"/>
          <w:bdr w:val="none" w:sz="0" w:space="0" w:color="auto" w:frame="1"/>
          <w:lang w:eastAsia="uk-UA"/>
        </w:rPr>
        <w:t>{Абзац статті 5 в редакції Закону </w:t>
      </w:r>
      <w:hyperlink r:id="rId71" w:anchor="n20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5081-VI від 05.07.2012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64"/>
      <w:bookmarkEnd w:id="65"/>
      <w:r w:rsidRPr="003A5B07">
        <w:rPr>
          <w:rFonts w:ascii="Times New Roman" w:eastAsia="Times New Roman" w:hAnsi="Times New Roman" w:cs="Times New Roman"/>
          <w:color w:val="000000"/>
          <w:sz w:val="24"/>
          <w:szCs w:val="24"/>
          <w:lang w:eastAsia="uk-UA"/>
        </w:rPr>
        <w:t>організація та фінансування заходів, пов'язаних із профілактикою дитячого дорожньо-транспортного травматизму;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65"/>
      <w:bookmarkEnd w:id="66"/>
      <w:r w:rsidRPr="003A5B07">
        <w:rPr>
          <w:rFonts w:ascii="Times New Roman" w:eastAsia="Times New Roman" w:hAnsi="Times New Roman" w:cs="Times New Roman"/>
          <w:color w:val="000000"/>
          <w:sz w:val="24"/>
          <w:szCs w:val="24"/>
          <w:lang w:eastAsia="uk-UA"/>
        </w:rPr>
        <w:t>керівництво роботою по пропаганді безпеки дорожнього руху, вимог екологічної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66"/>
      <w:bookmarkEnd w:id="67"/>
      <w:r w:rsidRPr="003A5B07">
        <w:rPr>
          <w:rFonts w:ascii="Times New Roman" w:eastAsia="Times New Roman" w:hAnsi="Times New Roman" w:cs="Times New Roman"/>
          <w:color w:val="000000"/>
          <w:sz w:val="24"/>
          <w:szCs w:val="24"/>
          <w:lang w:eastAsia="uk-UA"/>
        </w:rPr>
        <w:t>контроль за справлянням державних і місцевих податків, зборів та інших обов'язкових платежів у сфері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67"/>
      <w:bookmarkEnd w:id="68"/>
      <w:r w:rsidRPr="003A5B07">
        <w:rPr>
          <w:rFonts w:ascii="Times New Roman" w:eastAsia="Times New Roman" w:hAnsi="Times New Roman" w:cs="Times New Roman"/>
          <w:color w:val="000000"/>
          <w:sz w:val="24"/>
          <w:szCs w:val="24"/>
          <w:lang w:eastAsia="uk-UA"/>
        </w:rPr>
        <w:t>організація забезпечення індивідуальних власників транспортних засобів платними стоянками та колективними гаражами;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68"/>
      <w:bookmarkEnd w:id="69"/>
      <w:r w:rsidRPr="003A5B07">
        <w:rPr>
          <w:rFonts w:ascii="Times New Roman" w:eastAsia="Times New Roman" w:hAnsi="Times New Roman" w:cs="Times New Roman"/>
          <w:color w:val="000000"/>
          <w:sz w:val="24"/>
          <w:szCs w:val="24"/>
          <w:lang w:eastAsia="uk-UA"/>
        </w:rPr>
        <w:t>вирішення інших питань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69"/>
      <w:bookmarkEnd w:id="70"/>
      <w:r w:rsidRPr="003A5B07">
        <w:rPr>
          <w:rFonts w:ascii="Times New Roman" w:eastAsia="Times New Roman" w:hAnsi="Times New Roman" w:cs="Times New Roman"/>
          <w:b/>
          <w:bCs/>
          <w:color w:val="000000"/>
          <w:sz w:val="24"/>
          <w:szCs w:val="24"/>
          <w:bdr w:val="none" w:sz="0" w:space="0" w:color="auto" w:frame="1"/>
          <w:lang w:eastAsia="uk-UA"/>
        </w:rPr>
        <w:t>Стаття 6.</w:t>
      </w:r>
      <w:r w:rsidRPr="003A5B07">
        <w:rPr>
          <w:rFonts w:ascii="Times New Roman" w:eastAsia="Times New Roman" w:hAnsi="Times New Roman" w:cs="Times New Roman"/>
          <w:color w:val="000000"/>
          <w:sz w:val="24"/>
          <w:szCs w:val="24"/>
          <w:lang w:eastAsia="uk-UA"/>
        </w:rPr>
        <w:t> Компетенція міських рад та їх виконавчих органів, районних рад та районних державних адміністрацій</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70"/>
      <w:bookmarkEnd w:id="71"/>
      <w:r w:rsidRPr="003A5B07">
        <w:rPr>
          <w:rFonts w:ascii="Times New Roman" w:eastAsia="Times New Roman" w:hAnsi="Times New Roman" w:cs="Times New Roman"/>
          <w:i/>
          <w:iCs/>
          <w:color w:val="000000"/>
          <w:sz w:val="24"/>
          <w:szCs w:val="24"/>
          <w:bdr w:val="none" w:sz="0" w:space="0" w:color="auto" w:frame="1"/>
          <w:lang w:eastAsia="uk-UA"/>
        </w:rPr>
        <w:t>{Назва статті 6 із змінами, внесеними згідно із Законом </w:t>
      </w:r>
      <w:hyperlink r:id="rId72" w:anchor="n21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71"/>
      <w:bookmarkEnd w:id="72"/>
      <w:r w:rsidRPr="003A5B07">
        <w:rPr>
          <w:rFonts w:ascii="Times New Roman" w:eastAsia="Times New Roman" w:hAnsi="Times New Roman" w:cs="Times New Roman"/>
          <w:color w:val="000000"/>
          <w:sz w:val="24"/>
          <w:szCs w:val="24"/>
          <w:lang w:eastAsia="uk-UA"/>
        </w:rPr>
        <w:lastRenderedPageBreak/>
        <w:t>До компетенції міських рад та їх виконавчих органів, районних рад та районних державних адміністрацій у сфері дорожнього руху належить: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72"/>
      <w:bookmarkEnd w:id="73"/>
      <w:r w:rsidRPr="003A5B07">
        <w:rPr>
          <w:rFonts w:ascii="Times New Roman" w:eastAsia="Times New Roman" w:hAnsi="Times New Roman" w:cs="Times New Roman"/>
          <w:i/>
          <w:iCs/>
          <w:color w:val="000000"/>
          <w:sz w:val="24"/>
          <w:szCs w:val="24"/>
          <w:bdr w:val="none" w:sz="0" w:space="0" w:color="auto" w:frame="1"/>
          <w:lang w:eastAsia="uk-UA"/>
        </w:rPr>
        <w:t>{Абзац перший частини першої статті 6 із змінами, внесеними згідно із Законом </w:t>
      </w:r>
      <w:hyperlink r:id="rId73" w:anchor="n21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73"/>
      <w:bookmarkEnd w:id="74"/>
      <w:r w:rsidRPr="003A5B07">
        <w:rPr>
          <w:rFonts w:ascii="Times New Roman" w:eastAsia="Times New Roman" w:hAnsi="Times New Roman" w:cs="Times New Roman"/>
          <w:color w:val="000000"/>
          <w:sz w:val="24"/>
          <w:szCs w:val="24"/>
          <w:lang w:eastAsia="uk-UA"/>
        </w:rPr>
        <w:t>виконання вимог законодавства та рішень органів виконавчої влади про дорожній рух і його безпеку;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74"/>
      <w:bookmarkEnd w:id="75"/>
      <w:r w:rsidRPr="003A5B07">
        <w:rPr>
          <w:rFonts w:ascii="Times New Roman" w:eastAsia="Times New Roman" w:hAnsi="Times New Roman" w:cs="Times New Roman"/>
          <w:i/>
          <w:iCs/>
          <w:color w:val="000000"/>
          <w:sz w:val="24"/>
          <w:szCs w:val="24"/>
          <w:bdr w:val="none" w:sz="0" w:space="0" w:color="auto" w:frame="1"/>
          <w:lang w:eastAsia="uk-UA"/>
        </w:rPr>
        <w:t>{Абзац другий частини першої статті 6 із змінами, внесеними згідно із Законом </w:t>
      </w:r>
      <w:hyperlink r:id="rId74" w:anchor="n21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75"/>
      <w:bookmarkEnd w:id="76"/>
      <w:r w:rsidRPr="003A5B07">
        <w:rPr>
          <w:rFonts w:ascii="Times New Roman" w:eastAsia="Times New Roman" w:hAnsi="Times New Roman" w:cs="Times New Roman"/>
          <w:i/>
          <w:iCs/>
          <w:color w:val="000000"/>
          <w:sz w:val="24"/>
          <w:szCs w:val="24"/>
          <w:bdr w:val="none" w:sz="0" w:space="0" w:color="auto" w:frame="1"/>
          <w:lang w:eastAsia="uk-UA"/>
        </w:rPr>
        <w:t>{Абзац третій частини першої статті 6 виключено на підставі Закону </w:t>
      </w:r>
      <w:hyperlink r:id="rId75" w:anchor="n21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76"/>
      <w:bookmarkEnd w:id="77"/>
      <w:r w:rsidRPr="003A5B07">
        <w:rPr>
          <w:rFonts w:ascii="Times New Roman" w:eastAsia="Times New Roman" w:hAnsi="Times New Roman" w:cs="Times New Roman"/>
          <w:color w:val="000000"/>
          <w:sz w:val="24"/>
          <w:szCs w:val="24"/>
          <w:lang w:eastAsia="uk-UA"/>
        </w:rPr>
        <w:t>розробка, затвердження та реалізація міських і районних програм розвитку дорожнього руху та його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77"/>
      <w:bookmarkEnd w:id="78"/>
      <w:r w:rsidRPr="003A5B07">
        <w:rPr>
          <w:rFonts w:ascii="Times New Roman" w:eastAsia="Times New Roman" w:hAnsi="Times New Roman" w:cs="Times New Roman"/>
          <w:color w:val="000000"/>
          <w:sz w:val="24"/>
          <w:szCs w:val="24"/>
          <w:lang w:eastAsia="uk-UA"/>
        </w:rPr>
        <w:t>формування міських і районних фондів, у тому числі позабюджетних, для фінансування програм і окремих заходів, спрямованих на розвиток дорожнього руху та його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78"/>
      <w:bookmarkEnd w:id="79"/>
      <w:r w:rsidRPr="003A5B07">
        <w:rPr>
          <w:rFonts w:ascii="Times New Roman" w:eastAsia="Times New Roman" w:hAnsi="Times New Roman" w:cs="Times New Roman"/>
          <w:color w:val="000000"/>
          <w:sz w:val="24"/>
          <w:szCs w:val="24"/>
          <w:lang w:eastAsia="uk-UA"/>
        </w:rPr>
        <w:t>контроль за організацією навчання різних соціально-вікових груп населення </w:t>
      </w:r>
      <w:hyperlink r:id="rId76" w:anchor="n16" w:tgtFrame="_blank" w:history="1">
        <w:r w:rsidRPr="003A5B07">
          <w:rPr>
            <w:rFonts w:ascii="Times New Roman" w:eastAsia="Times New Roman" w:hAnsi="Times New Roman" w:cs="Times New Roman"/>
            <w:color w:val="0000FF"/>
            <w:sz w:val="24"/>
            <w:szCs w:val="24"/>
            <w:u w:val="single"/>
            <w:bdr w:val="none" w:sz="0" w:space="0" w:color="auto" w:frame="1"/>
            <w:lang w:eastAsia="uk-UA"/>
          </w:rPr>
          <w:t>Правил дорожнього руху</w:t>
        </w:r>
      </w:hyperlink>
      <w:r w:rsidRPr="003A5B07">
        <w:rPr>
          <w:rFonts w:ascii="Times New Roman" w:eastAsia="Times New Roman" w:hAnsi="Times New Roman" w:cs="Times New Roman"/>
          <w:color w:val="000000"/>
          <w:sz w:val="24"/>
          <w:szCs w:val="24"/>
          <w:lang w:eastAsia="uk-UA"/>
        </w:rPr>
        <w:t>, планування заходів, пов'язаних із профілактикою його безпеки, та контроль за їх виконанням;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79"/>
      <w:bookmarkEnd w:id="80"/>
      <w:r w:rsidRPr="003A5B07">
        <w:rPr>
          <w:rFonts w:ascii="Times New Roman" w:eastAsia="Times New Roman" w:hAnsi="Times New Roman" w:cs="Times New Roman"/>
          <w:color w:val="000000"/>
          <w:sz w:val="24"/>
          <w:szCs w:val="24"/>
          <w:lang w:eastAsia="uk-UA"/>
        </w:rPr>
        <w:t>контроль за підготовкою і підвищенням кваліфікації водіїв, технічним обслуговуванням і ремонтом транспортних засобів, забезпеченням розвитку сфери цих послуг;</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80"/>
      <w:bookmarkEnd w:id="81"/>
      <w:r w:rsidRPr="003A5B07">
        <w:rPr>
          <w:rFonts w:ascii="Times New Roman" w:eastAsia="Times New Roman" w:hAnsi="Times New Roman" w:cs="Times New Roman"/>
          <w:color w:val="000000"/>
          <w:sz w:val="24"/>
          <w:szCs w:val="24"/>
          <w:lang w:eastAsia="uk-UA"/>
        </w:rPr>
        <w:t>організація дорожнього руху на території міста і району згідно з відповідними генеральними планами, проектами детального планування та забудови населених пунктів, автоматизованих систем керування дорожнім рухом, комплексних транспортних схем і схем організації дорожнього руху та з екологічно безпечними умовами;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81"/>
      <w:bookmarkEnd w:id="82"/>
      <w:r w:rsidRPr="003A5B07">
        <w:rPr>
          <w:rFonts w:ascii="Times New Roman" w:eastAsia="Times New Roman" w:hAnsi="Times New Roman" w:cs="Times New Roman"/>
          <w:color w:val="000000"/>
          <w:sz w:val="24"/>
          <w:szCs w:val="24"/>
          <w:lang w:eastAsia="uk-UA"/>
        </w:rPr>
        <w:t>здійснення та фінансування заходів, пов'язаних із профілактикою дитячого дорожньо-транспортного травматизму;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82"/>
      <w:bookmarkEnd w:id="83"/>
      <w:r w:rsidRPr="003A5B07">
        <w:rPr>
          <w:rFonts w:ascii="Times New Roman" w:eastAsia="Times New Roman" w:hAnsi="Times New Roman" w:cs="Times New Roman"/>
          <w:color w:val="000000"/>
          <w:sz w:val="24"/>
          <w:szCs w:val="24"/>
          <w:lang w:eastAsia="uk-UA"/>
        </w:rPr>
        <w:t>проведення роботи по пропаганді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83"/>
      <w:bookmarkEnd w:id="84"/>
      <w:r w:rsidRPr="003A5B07">
        <w:rPr>
          <w:rFonts w:ascii="Times New Roman" w:eastAsia="Times New Roman" w:hAnsi="Times New Roman" w:cs="Times New Roman"/>
          <w:color w:val="000000"/>
          <w:sz w:val="24"/>
          <w:szCs w:val="24"/>
          <w:lang w:eastAsia="uk-UA"/>
        </w:rPr>
        <w:t>організація будівництва, реконструкції, ремонту та утримання автомобільних доріг, вулиць, залізничних переїздів;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84"/>
      <w:bookmarkEnd w:id="85"/>
      <w:r w:rsidRPr="003A5B07">
        <w:rPr>
          <w:rFonts w:ascii="Times New Roman" w:eastAsia="Times New Roman" w:hAnsi="Times New Roman" w:cs="Times New Roman"/>
          <w:color w:val="000000"/>
          <w:sz w:val="24"/>
          <w:szCs w:val="24"/>
          <w:lang w:eastAsia="uk-UA"/>
        </w:rPr>
        <w:t>встановлення порядку і здійснення заходів щодо забезпечення охорони транспортних засобів на платних стоянках та в колективних гаражах;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85"/>
      <w:bookmarkEnd w:id="86"/>
      <w:r w:rsidRPr="003A5B07">
        <w:rPr>
          <w:rFonts w:ascii="Times New Roman" w:eastAsia="Times New Roman" w:hAnsi="Times New Roman" w:cs="Times New Roman"/>
          <w:color w:val="000000"/>
          <w:sz w:val="24"/>
          <w:szCs w:val="24"/>
          <w:lang w:eastAsia="uk-UA"/>
        </w:rPr>
        <w:t>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86"/>
      <w:bookmarkEnd w:id="87"/>
      <w:r w:rsidRPr="003A5B07">
        <w:rPr>
          <w:rFonts w:ascii="Times New Roman" w:eastAsia="Times New Roman" w:hAnsi="Times New Roman" w:cs="Times New Roman"/>
          <w:i/>
          <w:iCs/>
          <w:color w:val="000000"/>
          <w:sz w:val="24"/>
          <w:szCs w:val="24"/>
          <w:bdr w:val="none" w:sz="0" w:space="0" w:color="auto" w:frame="1"/>
          <w:lang w:eastAsia="uk-UA"/>
        </w:rPr>
        <w:t>{Частину першу статті 6 доповнено новим абзацом згідно із Законом </w:t>
      </w:r>
      <w:hyperlink r:id="rId77" w:anchor="n2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1283-VII від 29.05.2014</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87"/>
      <w:bookmarkEnd w:id="88"/>
      <w:r w:rsidRPr="003A5B07">
        <w:rPr>
          <w:rFonts w:ascii="Times New Roman" w:eastAsia="Times New Roman" w:hAnsi="Times New Roman" w:cs="Times New Roman"/>
          <w:color w:val="000000"/>
          <w:sz w:val="24"/>
          <w:szCs w:val="24"/>
          <w:lang w:eastAsia="uk-UA"/>
        </w:rPr>
        <w:t>керівництво та контроль за діяльністю підприємств, установ і організацій незалежно від форм власності та господарювання за виконанням вимог законодавства, рішень органів державної виконавчої влади про дорожній рух і його безпеку;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88"/>
      <w:bookmarkEnd w:id="89"/>
      <w:r w:rsidRPr="003A5B07">
        <w:rPr>
          <w:rFonts w:ascii="Times New Roman" w:eastAsia="Times New Roman" w:hAnsi="Times New Roman" w:cs="Times New Roman"/>
          <w:color w:val="000000"/>
          <w:sz w:val="24"/>
          <w:szCs w:val="24"/>
          <w:lang w:eastAsia="uk-UA"/>
        </w:rPr>
        <w:t>контроль за виявленням дорожньо-транспортних пригод та впровадженням заходів у місцях їх концентрації, на аварійно-небезпечних ділянках вулиць, доріг та залізничних переїздах;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89"/>
      <w:bookmarkEnd w:id="90"/>
      <w:r w:rsidRPr="003A5B07">
        <w:rPr>
          <w:rFonts w:ascii="Times New Roman" w:eastAsia="Times New Roman" w:hAnsi="Times New Roman" w:cs="Times New Roman"/>
          <w:color w:val="000000"/>
          <w:sz w:val="24"/>
          <w:szCs w:val="24"/>
          <w:lang w:eastAsia="uk-UA"/>
        </w:rPr>
        <w:t>організація системи заходів щодо медичного забезпечення безпеки дорожнього руху та контроль за їх реалізацією;</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90"/>
      <w:bookmarkEnd w:id="91"/>
      <w:r w:rsidRPr="003A5B07">
        <w:rPr>
          <w:rFonts w:ascii="Times New Roman" w:eastAsia="Times New Roman" w:hAnsi="Times New Roman" w:cs="Times New Roman"/>
          <w:color w:val="000000"/>
          <w:sz w:val="24"/>
          <w:szCs w:val="24"/>
          <w:lang w:eastAsia="uk-UA"/>
        </w:rPr>
        <w:t>накладання у межах своєї компетенції адміністративних стягнень за порушення законодавства у сфері дорожнього руху та його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91"/>
      <w:bookmarkEnd w:id="92"/>
      <w:r w:rsidRPr="003A5B07">
        <w:rPr>
          <w:rFonts w:ascii="Times New Roman" w:eastAsia="Times New Roman" w:hAnsi="Times New Roman" w:cs="Times New Roman"/>
          <w:color w:val="000000"/>
          <w:sz w:val="24"/>
          <w:szCs w:val="24"/>
          <w:lang w:eastAsia="uk-UA"/>
        </w:rPr>
        <w:t>керівництво роботою по справлянню податків, зборів та інших обов'язкових платежів у сфері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92"/>
      <w:bookmarkEnd w:id="93"/>
      <w:r w:rsidRPr="003A5B07">
        <w:rPr>
          <w:rFonts w:ascii="Times New Roman" w:eastAsia="Times New Roman" w:hAnsi="Times New Roman" w:cs="Times New Roman"/>
          <w:color w:val="000000"/>
          <w:sz w:val="24"/>
          <w:szCs w:val="24"/>
          <w:lang w:eastAsia="uk-UA"/>
        </w:rPr>
        <w:t>Органи, визначені частиною першою цієї статті, мають право розглядати і вирішувати інші питання, які відповідно до чинного законодавства належать до їх відання.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93"/>
      <w:bookmarkEnd w:id="94"/>
      <w:r w:rsidRPr="003A5B07">
        <w:rPr>
          <w:rFonts w:ascii="Times New Roman" w:eastAsia="Times New Roman" w:hAnsi="Times New Roman" w:cs="Times New Roman"/>
          <w:i/>
          <w:iCs/>
          <w:color w:val="000000"/>
          <w:sz w:val="24"/>
          <w:szCs w:val="24"/>
          <w:bdr w:val="none" w:sz="0" w:space="0" w:color="auto" w:frame="1"/>
          <w:lang w:eastAsia="uk-UA"/>
        </w:rPr>
        <w:t>{Частина друга статті 6 із змінами, внесеними згідно із Законом </w:t>
      </w:r>
      <w:hyperlink r:id="rId78" w:anchor="n21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94"/>
      <w:bookmarkEnd w:id="95"/>
      <w:r w:rsidRPr="003A5B07">
        <w:rPr>
          <w:rFonts w:ascii="Times New Roman" w:eastAsia="Times New Roman" w:hAnsi="Times New Roman" w:cs="Times New Roman"/>
          <w:b/>
          <w:bCs/>
          <w:color w:val="000000"/>
          <w:sz w:val="24"/>
          <w:szCs w:val="24"/>
          <w:bdr w:val="none" w:sz="0" w:space="0" w:color="auto" w:frame="1"/>
          <w:lang w:eastAsia="uk-UA"/>
        </w:rPr>
        <w:t>Стаття 7.</w:t>
      </w:r>
      <w:r w:rsidRPr="003A5B07">
        <w:rPr>
          <w:rFonts w:ascii="Times New Roman" w:eastAsia="Times New Roman" w:hAnsi="Times New Roman" w:cs="Times New Roman"/>
          <w:color w:val="000000"/>
          <w:sz w:val="24"/>
          <w:szCs w:val="24"/>
          <w:lang w:eastAsia="uk-UA"/>
        </w:rPr>
        <w:t> Компетенція сільських, селищних рад, їх виконавчих органів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95"/>
      <w:bookmarkEnd w:id="96"/>
      <w:r w:rsidRPr="003A5B07">
        <w:rPr>
          <w:rFonts w:ascii="Times New Roman" w:eastAsia="Times New Roman" w:hAnsi="Times New Roman" w:cs="Times New Roman"/>
          <w:i/>
          <w:iCs/>
          <w:color w:val="000000"/>
          <w:sz w:val="24"/>
          <w:szCs w:val="24"/>
          <w:bdr w:val="none" w:sz="0" w:space="0" w:color="auto" w:frame="1"/>
          <w:lang w:eastAsia="uk-UA"/>
        </w:rPr>
        <w:lastRenderedPageBreak/>
        <w:t>{Назва статті 7 із змінами, внесеними згідно із Законом </w:t>
      </w:r>
      <w:hyperlink r:id="rId79" w:anchor="n21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96"/>
      <w:bookmarkEnd w:id="97"/>
      <w:r w:rsidRPr="003A5B07">
        <w:rPr>
          <w:rFonts w:ascii="Times New Roman" w:eastAsia="Times New Roman" w:hAnsi="Times New Roman" w:cs="Times New Roman"/>
          <w:color w:val="000000"/>
          <w:sz w:val="24"/>
          <w:szCs w:val="24"/>
          <w:lang w:eastAsia="uk-UA"/>
        </w:rPr>
        <w:t>До компетенції сільських, селищних рад, їх виконавчих органів у сфері дорожнього руху належить: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97"/>
      <w:bookmarkEnd w:id="98"/>
      <w:r w:rsidRPr="003A5B07">
        <w:rPr>
          <w:rFonts w:ascii="Times New Roman" w:eastAsia="Times New Roman" w:hAnsi="Times New Roman" w:cs="Times New Roman"/>
          <w:i/>
          <w:iCs/>
          <w:color w:val="000000"/>
          <w:sz w:val="24"/>
          <w:szCs w:val="24"/>
          <w:bdr w:val="none" w:sz="0" w:space="0" w:color="auto" w:frame="1"/>
          <w:lang w:eastAsia="uk-UA"/>
        </w:rPr>
        <w:t>{Абзац перший статті 7 із змінами, внесеними згідно із Законом </w:t>
      </w:r>
      <w:hyperlink r:id="rId80" w:anchor="n21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98"/>
      <w:bookmarkEnd w:id="99"/>
      <w:r w:rsidRPr="003A5B07">
        <w:rPr>
          <w:rFonts w:ascii="Times New Roman" w:eastAsia="Times New Roman" w:hAnsi="Times New Roman" w:cs="Times New Roman"/>
          <w:color w:val="000000"/>
          <w:sz w:val="24"/>
          <w:szCs w:val="24"/>
          <w:lang w:eastAsia="uk-UA"/>
        </w:rPr>
        <w:t>забезпечення виконання вимог законодавства та рішень центральних органів виконавчої влади з питань дорожнього руху і його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99"/>
      <w:bookmarkEnd w:id="100"/>
      <w:r w:rsidRPr="003A5B07">
        <w:rPr>
          <w:rFonts w:ascii="Times New Roman" w:eastAsia="Times New Roman" w:hAnsi="Times New Roman" w:cs="Times New Roman"/>
          <w:color w:val="000000"/>
          <w:sz w:val="24"/>
          <w:szCs w:val="24"/>
          <w:lang w:eastAsia="uk-UA"/>
        </w:rPr>
        <w:t>розробка, затвердження та виконання місцевих програм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100"/>
      <w:bookmarkEnd w:id="101"/>
      <w:r w:rsidRPr="003A5B07">
        <w:rPr>
          <w:rFonts w:ascii="Times New Roman" w:eastAsia="Times New Roman" w:hAnsi="Times New Roman" w:cs="Times New Roman"/>
          <w:color w:val="000000"/>
          <w:sz w:val="24"/>
          <w:szCs w:val="24"/>
          <w:lang w:eastAsia="uk-UA"/>
        </w:rPr>
        <w:t>створення позабюджетних фондів для додаткового фінансування заходів щодо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101"/>
      <w:bookmarkEnd w:id="102"/>
      <w:r w:rsidRPr="003A5B07">
        <w:rPr>
          <w:rFonts w:ascii="Times New Roman" w:eastAsia="Times New Roman" w:hAnsi="Times New Roman" w:cs="Times New Roman"/>
          <w:color w:val="000000"/>
          <w:sz w:val="24"/>
          <w:szCs w:val="24"/>
          <w:lang w:eastAsia="uk-UA"/>
        </w:rPr>
        <w:t>організація та контроль за діяльністю підприємств з питань дорожнього руху і його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102"/>
      <w:bookmarkEnd w:id="103"/>
      <w:r w:rsidRPr="003A5B07">
        <w:rPr>
          <w:rFonts w:ascii="Times New Roman" w:eastAsia="Times New Roman" w:hAnsi="Times New Roman" w:cs="Times New Roman"/>
          <w:color w:val="000000"/>
          <w:sz w:val="24"/>
          <w:szCs w:val="24"/>
          <w:lang w:eastAsia="uk-UA"/>
        </w:rPr>
        <w:t>сприяння створенню на території відповідного населеного пункту підприємств і організацій для надання платних послуг, пов'язаних з підготовкою та підвищенням кваліфікації водіїв, технічним обслуговуванням і ремонтом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103"/>
      <w:bookmarkEnd w:id="104"/>
      <w:r w:rsidRPr="003A5B07">
        <w:rPr>
          <w:rFonts w:ascii="Times New Roman" w:eastAsia="Times New Roman" w:hAnsi="Times New Roman" w:cs="Times New Roman"/>
          <w:i/>
          <w:iCs/>
          <w:color w:val="000000"/>
          <w:sz w:val="24"/>
          <w:szCs w:val="24"/>
          <w:bdr w:val="none" w:sz="0" w:space="0" w:color="auto" w:frame="1"/>
          <w:lang w:eastAsia="uk-UA"/>
        </w:rPr>
        <w:t>{Абзац шостий статті 7 із змінами, внесеними згідно із Законом </w:t>
      </w:r>
      <w:hyperlink r:id="rId81" w:anchor="n21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104"/>
      <w:bookmarkEnd w:id="105"/>
      <w:r w:rsidRPr="003A5B07">
        <w:rPr>
          <w:rFonts w:ascii="Times New Roman" w:eastAsia="Times New Roman" w:hAnsi="Times New Roman" w:cs="Times New Roman"/>
          <w:color w:val="000000"/>
          <w:sz w:val="24"/>
          <w:szCs w:val="24"/>
          <w:lang w:eastAsia="uk-UA"/>
        </w:rPr>
        <w:t>сприяння діяльності по утриманню у безпечному для дорожнього руху стані автомобільних доріг, вулиць, залізничних переїздів та їх облаштуванню об'єктами сервісу;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105"/>
      <w:bookmarkEnd w:id="106"/>
      <w:r w:rsidRPr="003A5B07">
        <w:rPr>
          <w:rFonts w:ascii="Times New Roman" w:eastAsia="Times New Roman" w:hAnsi="Times New Roman" w:cs="Times New Roman"/>
          <w:color w:val="000000"/>
          <w:sz w:val="24"/>
          <w:szCs w:val="24"/>
          <w:lang w:eastAsia="uk-UA"/>
        </w:rPr>
        <w:t>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106"/>
      <w:bookmarkEnd w:id="107"/>
      <w:r w:rsidRPr="003A5B07">
        <w:rPr>
          <w:rFonts w:ascii="Times New Roman" w:eastAsia="Times New Roman" w:hAnsi="Times New Roman" w:cs="Times New Roman"/>
          <w:i/>
          <w:iCs/>
          <w:color w:val="000000"/>
          <w:sz w:val="24"/>
          <w:szCs w:val="24"/>
          <w:bdr w:val="none" w:sz="0" w:space="0" w:color="auto" w:frame="1"/>
          <w:lang w:eastAsia="uk-UA"/>
        </w:rPr>
        <w:t>{Статтю 7 доповнено новим абзацом згідно із Законом </w:t>
      </w:r>
      <w:hyperlink r:id="rId82" w:anchor="n2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1283-VII від 29.05.2014</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107"/>
      <w:bookmarkEnd w:id="108"/>
      <w:r w:rsidRPr="003A5B07">
        <w:rPr>
          <w:rFonts w:ascii="Times New Roman" w:eastAsia="Times New Roman" w:hAnsi="Times New Roman" w:cs="Times New Roman"/>
          <w:color w:val="000000"/>
          <w:sz w:val="24"/>
          <w:szCs w:val="24"/>
          <w:lang w:eastAsia="uk-UA"/>
        </w:rPr>
        <w:t>сприяння організації та здійсненню медичної допомоги потерпілим у дорожньо-транспортних пригодах та інших заходів щодо медичного забезпечення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108"/>
      <w:bookmarkEnd w:id="109"/>
      <w:r w:rsidRPr="003A5B07">
        <w:rPr>
          <w:rFonts w:ascii="Times New Roman" w:eastAsia="Times New Roman" w:hAnsi="Times New Roman" w:cs="Times New Roman"/>
          <w:color w:val="000000"/>
          <w:sz w:val="24"/>
          <w:szCs w:val="24"/>
          <w:lang w:eastAsia="uk-UA"/>
        </w:rPr>
        <w:t>проведення серед різних соціально-вікових груп населення профілактичних заходів щодо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09"/>
      <w:bookmarkEnd w:id="110"/>
      <w:r w:rsidRPr="003A5B07">
        <w:rPr>
          <w:rFonts w:ascii="Times New Roman" w:eastAsia="Times New Roman" w:hAnsi="Times New Roman" w:cs="Times New Roman"/>
          <w:color w:val="000000"/>
          <w:sz w:val="24"/>
          <w:szCs w:val="24"/>
          <w:lang w:eastAsia="uk-UA"/>
        </w:rPr>
        <w:t>навчання населення </w:t>
      </w:r>
      <w:hyperlink r:id="rId83" w:anchor="n16" w:tgtFrame="_blank" w:history="1">
        <w:r w:rsidRPr="003A5B07">
          <w:rPr>
            <w:rFonts w:ascii="Times New Roman" w:eastAsia="Times New Roman" w:hAnsi="Times New Roman" w:cs="Times New Roman"/>
            <w:color w:val="0000FF"/>
            <w:sz w:val="24"/>
            <w:szCs w:val="24"/>
            <w:u w:val="single"/>
            <w:bdr w:val="none" w:sz="0" w:space="0" w:color="auto" w:frame="1"/>
            <w:lang w:eastAsia="uk-UA"/>
          </w:rPr>
          <w:t>Правил дорожнього руху</w:t>
        </w:r>
      </w:hyperlink>
      <w:r w:rsidRPr="003A5B07">
        <w:rPr>
          <w:rFonts w:ascii="Times New Roman" w:eastAsia="Times New Roman" w:hAnsi="Times New Roman" w:cs="Times New Roman"/>
          <w:color w:val="000000"/>
          <w:sz w:val="24"/>
          <w:szCs w:val="24"/>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110"/>
      <w:bookmarkEnd w:id="111"/>
      <w:r w:rsidRPr="003A5B07">
        <w:rPr>
          <w:rFonts w:ascii="Times New Roman" w:eastAsia="Times New Roman" w:hAnsi="Times New Roman" w:cs="Times New Roman"/>
          <w:color w:val="000000"/>
          <w:sz w:val="24"/>
          <w:szCs w:val="24"/>
          <w:lang w:eastAsia="uk-UA"/>
        </w:rPr>
        <w:t>здійснення заходів щодо профілактики дитячого дорожньо-транспортного травматизму.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11"/>
      <w:bookmarkEnd w:id="112"/>
      <w:r w:rsidRPr="003A5B07">
        <w:rPr>
          <w:rFonts w:ascii="Times New Roman" w:eastAsia="Times New Roman" w:hAnsi="Times New Roman" w:cs="Times New Roman"/>
          <w:i/>
          <w:iCs/>
          <w:color w:val="000000"/>
          <w:sz w:val="24"/>
          <w:szCs w:val="24"/>
          <w:bdr w:val="none" w:sz="0" w:space="0" w:color="auto" w:frame="1"/>
          <w:lang w:eastAsia="uk-UA"/>
        </w:rPr>
        <w:t>{Статтю 8 виключено на підставі Закону </w:t>
      </w:r>
      <w:hyperlink r:id="rId84" w:anchor="n22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12"/>
      <w:bookmarkEnd w:id="113"/>
      <w:r w:rsidRPr="003A5B07">
        <w:rPr>
          <w:rFonts w:ascii="Times New Roman" w:eastAsia="Times New Roman" w:hAnsi="Times New Roman" w:cs="Times New Roman"/>
          <w:b/>
          <w:bCs/>
          <w:color w:val="000000"/>
          <w:sz w:val="24"/>
          <w:szCs w:val="24"/>
          <w:bdr w:val="none" w:sz="0" w:space="0" w:color="auto" w:frame="1"/>
          <w:lang w:eastAsia="uk-UA"/>
        </w:rPr>
        <w:t>Стаття 9.</w:t>
      </w:r>
      <w:r w:rsidRPr="003A5B07">
        <w:rPr>
          <w:rFonts w:ascii="Times New Roman" w:eastAsia="Times New Roman" w:hAnsi="Times New Roman" w:cs="Times New Roman"/>
          <w:color w:val="000000"/>
          <w:sz w:val="24"/>
          <w:szCs w:val="24"/>
          <w:lang w:eastAsia="uk-UA"/>
        </w:rPr>
        <w:t> Компетенція власників автомобільних доріг, вулиць та залізничних переїздів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13"/>
      <w:bookmarkEnd w:id="114"/>
      <w:r w:rsidRPr="003A5B07">
        <w:rPr>
          <w:rFonts w:ascii="Times New Roman" w:eastAsia="Times New Roman" w:hAnsi="Times New Roman" w:cs="Times New Roman"/>
          <w:color w:val="000000"/>
          <w:sz w:val="24"/>
          <w:szCs w:val="24"/>
          <w:lang w:eastAsia="uk-UA"/>
        </w:rPr>
        <w:t>До компетенції власників автомобільних доріг, вулиць та залізничних переїздів або уповноважених ними органів у сфері дорожнього руху належить: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114"/>
      <w:bookmarkEnd w:id="115"/>
      <w:r w:rsidRPr="003A5B07">
        <w:rPr>
          <w:rFonts w:ascii="Times New Roman" w:eastAsia="Times New Roman" w:hAnsi="Times New Roman" w:cs="Times New Roman"/>
          <w:color w:val="000000"/>
          <w:sz w:val="24"/>
          <w:szCs w:val="24"/>
          <w:lang w:eastAsia="uk-UA"/>
        </w:rPr>
        <w:t>розробка програм та здійснення заходів щодо розвитку, удосконалення, ремонту та утримання у безпечному для дорожнього руху стані доріг, вулиць та залізничних переїздів, зон відчуження;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115"/>
      <w:bookmarkEnd w:id="116"/>
      <w:r w:rsidRPr="003A5B07">
        <w:rPr>
          <w:rFonts w:ascii="Times New Roman" w:eastAsia="Times New Roman" w:hAnsi="Times New Roman" w:cs="Times New Roman"/>
          <w:color w:val="000000"/>
          <w:sz w:val="24"/>
          <w:szCs w:val="24"/>
          <w:lang w:eastAsia="uk-UA"/>
        </w:rPr>
        <w:t>визначення структур управління, проектування, будівництва та утримання доріг, вулиць та залізничних переїздів;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16"/>
      <w:bookmarkEnd w:id="117"/>
      <w:r w:rsidRPr="003A5B07">
        <w:rPr>
          <w:rFonts w:ascii="Times New Roman" w:eastAsia="Times New Roman" w:hAnsi="Times New Roman" w:cs="Times New Roman"/>
          <w:color w:val="000000"/>
          <w:sz w:val="24"/>
          <w:szCs w:val="24"/>
          <w:lang w:eastAsia="uk-UA"/>
        </w:rPr>
        <w:t>участь у розробці положень про спеціальні структури управління дорожнім рухом;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17"/>
      <w:bookmarkEnd w:id="118"/>
      <w:r w:rsidRPr="003A5B07">
        <w:rPr>
          <w:rFonts w:ascii="Times New Roman" w:eastAsia="Times New Roman" w:hAnsi="Times New Roman" w:cs="Times New Roman"/>
          <w:color w:val="000000"/>
          <w:sz w:val="24"/>
          <w:szCs w:val="24"/>
          <w:lang w:eastAsia="uk-UA"/>
        </w:rPr>
        <w:t>компенсація витрат власникам транспортних засобів, якщо дорожньо-транспортні пригоди сталися з причин незадовільного експлуатаційного утримання автомобільних доріг, вулиць та залізничних переїздів, за рішеннями судових органів;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18"/>
      <w:bookmarkEnd w:id="119"/>
      <w:r w:rsidRPr="003A5B07">
        <w:rPr>
          <w:rFonts w:ascii="Times New Roman" w:eastAsia="Times New Roman" w:hAnsi="Times New Roman" w:cs="Times New Roman"/>
          <w:color w:val="000000"/>
          <w:sz w:val="24"/>
          <w:szCs w:val="24"/>
          <w:lang w:eastAsia="uk-UA"/>
        </w:rPr>
        <w:t>забезпечення безпечних, економічних та комфортних умов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19"/>
      <w:bookmarkEnd w:id="120"/>
      <w:r w:rsidRPr="003A5B07">
        <w:rPr>
          <w:rFonts w:ascii="Times New Roman" w:eastAsia="Times New Roman" w:hAnsi="Times New Roman" w:cs="Times New Roman"/>
          <w:color w:val="000000"/>
          <w:sz w:val="24"/>
          <w:szCs w:val="24"/>
          <w:lang w:eastAsia="uk-UA"/>
        </w:rPr>
        <w:t>організація і здійснення заходів, спрямованих на захист навколишнього природного середовища;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20"/>
      <w:bookmarkEnd w:id="121"/>
      <w:r w:rsidRPr="003A5B07">
        <w:rPr>
          <w:rFonts w:ascii="Times New Roman" w:eastAsia="Times New Roman" w:hAnsi="Times New Roman" w:cs="Times New Roman"/>
          <w:color w:val="000000"/>
          <w:sz w:val="24"/>
          <w:szCs w:val="24"/>
          <w:lang w:eastAsia="uk-UA"/>
        </w:rPr>
        <w:t>забезпечення учасників дорожнього руху інформацією з питань стану аварійності та дорожнього покриття, гідрометеорологічних та інших умов;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21"/>
      <w:bookmarkEnd w:id="122"/>
      <w:r w:rsidRPr="003A5B07">
        <w:rPr>
          <w:rFonts w:ascii="Times New Roman" w:eastAsia="Times New Roman" w:hAnsi="Times New Roman" w:cs="Times New Roman"/>
          <w:color w:val="000000"/>
          <w:sz w:val="24"/>
          <w:szCs w:val="24"/>
          <w:lang w:eastAsia="uk-UA"/>
        </w:rPr>
        <w:t>вирішення питань експлуатації автомобільних доріг, вулиць та залізничних переїздів у надзвичайних ситуаціях;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22"/>
      <w:bookmarkEnd w:id="123"/>
      <w:r w:rsidRPr="003A5B07">
        <w:rPr>
          <w:rFonts w:ascii="Times New Roman" w:eastAsia="Times New Roman" w:hAnsi="Times New Roman" w:cs="Times New Roman"/>
          <w:color w:val="000000"/>
          <w:sz w:val="24"/>
          <w:szCs w:val="24"/>
          <w:lang w:eastAsia="uk-UA"/>
        </w:rPr>
        <w:t>передача права на експлуатаційне утримання доріг, вулиць та залізничних переїздів іншим юридичним особам;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23"/>
      <w:bookmarkEnd w:id="124"/>
      <w:r w:rsidRPr="003A5B07">
        <w:rPr>
          <w:rFonts w:ascii="Times New Roman" w:eastAsia="Times New Roman" w:hAnsi="Times New Roman" w:cs="Times New Roman"/>
          <w:color w:val="000000"/>
          <w:sz w:val="24"/>
          <w:szCs w:val="24"/>
          <w:lang w:eastAsia="uk-UA"/>
        </w:rPr>
        <w:lastRenderedPageBreak/>
        <w:t>визначення нормативів та виділення необхідних коштів на будівництво, реконструкцію, ремонт та утримання автомобільних доріг, вулиць та залізничних переїздів;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24"/>
      <w:bookmarkEnd w:id="125"/>
      <w:r w:rsidRPr="003A5B07">
        <w:rPr>
          <w:rFonts w:ascii="Times New Roman" w:eastAsia="Times New Roman" w:hAnsi="Times New Roman" w:cs="Times New Roman"/>
          <w:color w:val="000000"/>
          <w:sz w:val="24"/>
          <w:szCs w:val="24"/>
          <w:lang w:eastAsia="uk-UA"/>
        </w:rPr>
        <w:t>передача права на будівництво комунальних та інших споруд, прокладання комунікацій, на захисні роботи і споруди, сервісні споруди та обладнання відповідно до чинного законодавства;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25"/>
      <w:bookmarkEnd w:id="126"/>
      <w:r w:rsidRPr="003A5B07">
        <w:rPr>
          <w:rFonts w:ascii="Times New Roman" w:eastAsia="Times New Roman" w:hAnsi="Times New Roman" w:cs="Times New Roman"/>
          <w:color w:val="000000"/>
          <w:sz w:val="24"/>
          <w:szCs w:val="24"/>
          <w:lang w:eastAsia="uk-UA"/>
        </w:rPr>
        <w:t>проведення робіт по створенню і утриманню придорожніх зелених насаджень та інше;</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26"/>
      <w:bookmarkEnd w:id="127"/>
      <w:r w:rsidRPr="003A5B07">
        <w:rPr>
          <w:rFonts w:ascii="Times New Roman" w:eastAsia="Times New Roman" w:hAnsi="Times New Roman" w:cs="Times New Roman"/>
          <w:color w:val="000000"/>
          <w:sz w:val="24"/>
          <w:szCs w:val="24"/>
          <w:lang w:eastAsia="uk-UA"/>
        </w:rPr>
        <w:t>термінове усунення пошкоджень на автомобільних дорогах, вулицях та залізничних переїздах;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27"/>
      <w:bookmarkEnd w:id="128"/>
      <w:r w:rsidRPr="003A5B07">
        <w:rPr>
          <w:rFonts w:ascii="Times New Roman" w:eastAsia="Times New Roman" w:hAnsi="Times New Roman" w:cs="Times New Roman"/>
          <w:color w:val="000000"/>
          <w:sz w:val="24"/>
          <w:szCs w:val="24"/>
          <w:lang w:eastAsia="uk-UA"/>
        </w:rPr>
        <w:t>влаштування місць для зупинок транспортних засобів, стоянок і відпочинку учасників дорожнього руху та створення інших об'єктів дорожнього сервісу;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28"/>
      <w:bookmarkEnd w:id="129"/>
      <w:r w:rsidRPr="003A5B07">
        <w:rPr>
          <w:rFonts w:ascii="Times New Roman" w:eastAsia="Times New Roman" w:hAnsi="Times New Roman" w:cs="Times New Roman"/>
          <w:color w:val="000000"/>
          <w:sz w:val="24"/>
          <w:szCs w:val="24"/>
          <w:lang w:eastAsia="uk-UA"/>
        </w:rPr>
        <w:t>розробка та облаштування автомобільних доріг, вулиць та залізничних переїздів системами термінового зв'язку для виклику Національної поліції, екстреної медичної допомоги та технічної допомоги;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29"/>
      <w:bookmarkEnd w:id="130"/>
      <w:r w:rsidRPr="003A5B07">
        <w:rPr>
          <w:rFonts w:ascii="Times New Roman" w:eastAsia="Times New Roman" w:hAnsi="Times New Roman" w:cs="Times New Roman"/>
          <w:i/>
          <w:iCs/>
          <w:color w:val="000000"/>
          <w:sz w:val="24"/>
          <w:szCs w:val="24"/>
          <w:bdr w:val="none" w:sz="0" w:space="0" w:color="auto" w:frame="1"/>
          <w:lang w:eastAsia="uk-UA"/>
        </w:rPr>
        <w:t>{Абзац шістнадцятий статті 9 із змінами, внесеними згідно із Законами </w:t>
      </w:r>
      <w:hyperlink r:id="rId8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86" w:anchor="n21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5081-VI від 05.07.2012</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87" w:anchor="n16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30"/>
      <w:bookmarkEnd w:id="131"/>
      <w:r w:rsidRPr="003A5B07">
        <w:rPr>
          <w:rFonts w:ascii="Times New Roman" w:eastAsia="Times New Roman" w:hAnsi="Times New Roman" w:cs="Times New Roman"/>
          <w:color w:val="000000"/>
          <w:sz w:val="24"/>
          <w:szCs w:val="24"/>
          <w:lang w:eastAsia="uk-UA"/>
        </w:rPr>
        <w:t>обладнання доріг, вулиць та залізничних переїздів технічними засобами регулювання дорожнього руху та їх утримання;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31"/>
      <w:bookmarkEnd w:id="132"/>
      <w:r w:rsidRPr="003A5B07">
        <w:rPr>
          <w:rFonts w:ascii="Times New Roman" w:eastAsia="Times New Roman" w:hAnsi="Times New Roman" w:cs="Times New Roman"/>
          <w:color w:val="000000"/>
          <w:sz w:val="24"/>
          <w:szCs w:val="24"/>
          <w:lang w:eastAsia="uk-UA"/>
        </w:rPr>
        <w:t>проведення лінійного аналізу аварійності на підвідомчих автомобільних дорогах, вулицях та залізничних переїздах;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32"/>
      <w:bookmarkEnd w:id="133"/>
      <w:r w:rsidRPr="003A5B07">
        <w:rPr>
          <w:rFonts w:ascii="Times New Roman" w:eastAsia="Times New Roman" w:hAnsi="Times New Roman" w:cs="Times New Roman"/>
          <w:color w:val="000000"/>
          <w:sz w:val="24"/>
          <w:szCs w:val="24"/>
          <w:lang w:eastAsia="uk-UA"/>
        </w:rPr>
        <w:t>виявлення аварійно-небезпечних ділянок та місць концентрації дорожньо-транспортних пригод і впровадження у таких місцях відповідних заходів щодо удосконалення організації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33"/>
      <w:bookmarkEnd w:id="134"/>
      <w:r w:rsidRPr="003A5B07">
        <w:rPr>
          <w:rFonts w:ascii="Times New Roman" w:eastAsia="Times New Roman" w:hAnsi="Times New Roman" w:cs="Times New Roman"/>
          <w:i/>
          <w:iCs/>
          <w:color w:val="000000"/>
          <w:sz w:val="24"/>
          <w:szCs w:val="24"/>
          <w:bdr w:val="none" w:sz="0" w:space="0" w:color="auto" w:frame="1"/>
          <w:lang w:eastAsia="uk-UA"/>
        </w:rPr>
        <w:t>{Абзац двадцятий статті 9 виключено на підставі Закону </w:t>
      </w:r>
      <w:hyperlink r:id="rId88" w:anchor="n8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1193-VII від 09.04.2014</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34"/>
      <w:bookmarkEnd w:id="135"/>
      <w:r w:rsidRPr="003A5B07">
        <w:rPr>
          <w:rFonts w:ascii="Times New Roman" w:eastAsia="Times New Roman" w:hAnsi="Times New Roman" w:cs="Times New Roman"/>
          <w:color w:val="000000"/>
          <w:sz w:val="24"/>
          <w:szCs w:val="24"/>
          <w:lang w:eastAsia="uk-UA"/>
        </w:rPr>
        <w:t>забезпечення роботи спеціалізованих служб по здійсненню заходів щодо організації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35"/>
      <w:bookmarkEnd w:id="136"/>
      <w:r w:rsidRPr="003A5B07">
        <w:rPr>
          <w:rFonts w:ascii="Times New Roman" w:eastAsia="Times New Roman" w:hAnsi="Times New Roman" w:cs="Times New Roman"/>
          <w:color w:val="000000"/>
          <w:sz w:val="24"/>
          <w:szCs w:val="24"/>
          <w:lang w:eastAsia="uk-UA"/>
        </w:rPr>
        <w:t>своєчасне виявлення перешкод дорожньому руху та їх усунення, а у разі неможливості - невідкладне позначення дорожніми знаками, огороджувальними і направляючими засобами;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36"/>
      <w:bookmarkEnd w:id="137"/>
      <w:r w:rsidRPr="003A5B07">
        <w:rPr>
          <w:rFonts w:ascii="Times New Roman" w:eastAsia="Times New Roman" w:hAnsi="Times New Roman" w:cs="Times New Roman"/>
          <w:color w:val="000000"/>
          <w:sz w:val="24"/>
          <w:szCs w:val="24"/>
          <w:lang w:eastAsia="uk-UA"/>
        </w:rPr>
        <w:t>організація виконання встановлених вимог щодо забезпечення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137"/>
      <w:bookmarkEnd w:id="138"/>
      <w:r w:rsidRPr="003A5B07">
        <w:rPr>
          <w:rFonts w:ascii="Times New Roman" w:eastAsia="Times New Roman" w:hAnsi="Times New Roman" w:cs="Times New Roman"/>
          <w:color w:val="000000"/>
          <w:sz w:val="24"/>
          <w:szCs w:val="24"/>
          <w:lang w:eastAsia="uk-UA"/>
        </w:rPr>
        <w:t>вирішення інших питань дорожнього руху згідно з чинним законодавством.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38"/>
      <w:bookmarkEnd w:id="139"/>
      <w:r w:rsidRPr="003A5B07">
        <w:rPr>
          <w:rFonts w:ascii="Times New Roman" w:eastAsia="Times New Roman" w:hAnsi="Times New Roman" w:cs="Times New Roman"/>
          <w:b/>
          <w:bCs/>
          <w:color w:val="000000"/>
          <w:sz w:val="24"/>
          <w:szCs w:val="24"/>
          <w:bdr w:val="none" w:sz="0" w:space="0" w:color="auto" w:frame="1"/>
          <w:lang w:eastAsia="uk-UA"/>
        </w:rPr>
        <w:t>Стаття 10.</w:t>
      </w:r>
      <w:r w:rsidRPr="003A5B07">
        <w:rPr>
          <w:rFonts w:ascii="Times New Roman" w:eastAsia="Times New Roman" w:hAnsi="Times New Roman" w:cs="Times New Roman"/>
          <w:color w:val="000000"/>
          <w:sz w:val="24"/>
          <w:szCs w:val="24"/>
          <w:lang w:eastAsia="uk-UA"/>
        </w:rPr>
        <w:t> Компетенція власників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139"/>
      <w:bookmarkEnd w:id="140"/>
      <w:r w:rsidRPr="003A5B07">
        <w:rPr>
          <w:rFonts w:ascii="Times New Roman" w:eastAsia="Times New Roman" w:hAnsi="Times New Roman" w:cs="Times New Roman"/>
          <w:color w:val="000000"/>
          <w:sz w:val="24"/>
          <w:szCs w:val="24"/>
          <w:lang w:eastAsia="uk-UA"/>
        </w:rPr>
        <w:t>До компетенції власників транспортних засобів належить: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40"/>
      <w:bookmarkEnd w:id="141"/>
      <w:r w:rsidRPr="003A5B07">
        <w:rPr>
          <w:rFonts w:ascii="Times New Roman" w:eastAsia="Times New Roman" w:hAnsi="Times New Roman" w:cs="Times New Roman"/>
          <w:color w:val="000000"/>
          <w:sz w:val="24"/>
          <w:szCs w:val="24"/>
          <w:lang w:eastAsia="uk-UA"/>
        </w:rPr>
        <w:t>здійснення заходів щодо розвитку, експлуатації та утримання у справному технічному стані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41"/>
      <w:bookmarkEnd w:id="142"/>
      <w:r w:rsidRPr="003A5B07">
        <w:rPr>
          <w:rFonts w:ascii="Times New Roman" w:eastAsia="Times New Roman" w:hAnsi="Times New Roman" w:cs="Times New Roman"/>
          <w:i/>
          <w:iCs/>
          <w:color w:val="000000"/>
          <w:sz w:val="24"/>
          <w:szCs w:val="24"/>
          <w:bdr w:val="none" w:sz="0" w:space="0" w:color="auto" w:frame="1"/>
          <w:lang w:eastAsia="uk-UA"/>
        </w:rPr>
        <w:t>{Абзац другий статті 10 із змінами, внесеними згідно із Законом </w:t>
      </w:r>
      <w:hyperlink r:id="rId8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3565-VI від 05.07.2011</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42"/>
      <w:bookmarkEnd w:id="143"/>
      <w:r w:rsidRPr="003A5B07">
        <w:rPr>
          <w:rFonts w:ascii="Times New Roman" w:eastAsia="Times New Roman" w:hAnsi="Times New Roman" w:cs="Times New Roman"/>
          <w:color w:val="000000"/>
          <w:sz w:val="24"/>
          <w:szCs w:val="24"/>
          <w:lang w:eastAsia="uk-UA"/>
        </w:rPr>
        <w:t>розвиток мережі навчальних закладів по підготовці та підвищенню кваліфікації водіїв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143"/>
      <w:bookmarkEnd w:id="144"/>
      <w:r w:rsidRPr="003A5B07">
        <w:rPr>
          <w:rFonts w:ascii="Times New Roman" w:eastAsia="Times New Roman" w:hAnsi="Times New Roman" w:cs="Times New Roman"/>
          <w:color w:val="000000"/>
          <w:sz w:val="24"/>
          <w:szCs w:val="24"/>
          <w:lang w:eastAsia="uk-UA"/>
        </w:rPr>
        <w:t>організація та здійснення заходів щодо медичного забезпечення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44"/>
      <w:bookmarkEnd w:id="145"/>
      <w:r w:rsidRPr="003A5B07">
        <w:rPr>
          <w:rFonts w:ascii="Times New Roman" w:eastAsia="Times New Roman" w:hAnsi="Times New Roman" w:cs="Times New Roman"/>
          <w:color w:val="000000"/>
          <w:sz w:val="24"/>
          <w:szCs w:val="24"/>
          <w:lang w:eastAsia="uk-UA"/>
        </w:rPr>
        <w:t>організація та здійснення заходів щодо захисту навколишнього природного середовища від шкідливого впливу транспорту;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145"/>
      <w:bookmarkEnd w:id="146"/>
      <w:r w:rsidRPr="003A5B07">
        <w:rPr>
          <w:rFonts w:ascii="Times New Roman" w:eastAsia="Times New Roman" w:hAnsi="Times New Roman" w:cs="Times New Roman"/>
          <w:color w:val="000000"/>
          <w:sz w:val="24"/>
          <w:szCs w:val="24"/>
          <w:lang w:eastAsia="uk-UA"/>
        </w:rPr>
        <w:t>організація та фінансування заходів, пов'язаних із профілактикою дорожньо-транспортного травматизму;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146"/>
      <w:bookmarkEnd w:id="147"/>
      <w:r w:rsidRPr="003A5B07">
        <w:rPr>
          <w:rFonts w:ascii="Times New Roman" w:eastAsia="Times New Roman" w:hAnsi="Times New Roman" w:cs="Times New Roman"/>
          <w:color w:val="000000"/>
          <w:sz w:val="24"/>
          <w:szCs w:val="24"/>
          <w:lang w:eastAsia="uk-UA"/>
        </w:rPr>
        <w:t>вирішення питань експлуатації транспорту у надзвичайних ситуаціях;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47"/>
      <w:bookmarkEnd w:id="148"/>
      <w:r w:rsidRPr="003A5B07">
        <w:rPr>
          <w:rFonts w:ascii="Times New Roman" w:eastAsia="Times New Roman" w:hAnsi="Times New Roman" w:cs="Times New Roman"/>
          <w:color w:val="000000"/>
          <w:sz w:val="24"/>
          <w:szCs w:val="24"/>
          <w:lang w:eastAsia="uk-UA"/>
        </w:rPr>
        <w:t>створення за наявності більше п'ятнадцяти одиниць транспортних засобів, що дислокуються в одному населеному пункті, автотранспортного підприємства з відокремленою територією та комплексом відповідних умов, із введенням посад фахівців з безпеки дорожнього руху, відповідальних за зберігання, технічне обслуговування та експлуатацію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48"/>
      <w:bookmarkEnd w:id="149"/>
      <w:r w:rsidRPr="003A5B07">
        <w:rPr>
          <w:rFonts w:ascii="Times New Roman" w:eastAsia="Times New Roman" w:hAnsi="Times New Roman" w:cs="Times New Roman"/>
          <w:i/>
          <w:iCs/>
          <w:color w:val="000000"/>
          <w:sz w:val="24"/>
          <w:szCs w:val="24"/>
          <w:bdr w:val="none" w:sz="0" w:space="0" w:color="auto" w:frame="1"/>
          <w:lang w:eastAsia="uk-UA"/>
        </w:rPr>
        <w:t>{Статтю 10 доповнено абзацом восьмим згідно із Законом </w:t>
      </w:r>
      <w:hyperlink r:id="rId9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582"/>
      <w:bookmarkEnd w:id="150"/>
      <w:r w:rsidRPr="003A5B07">
        <w:rPr>
          <w:rFonts w:ascii="Times New Roman" w:eastAsia="Times New Roman" w:hAnsi="Times New Roman" w:cs="Times New Roman"/>
          <w:color w:val="000000"/>
          <w:sz w:val="24"/>
          <w:szCs w:val="24"/>
          <w:lang w:eastAsia="uk-UA"/>
        </w:rPr>
        <w:t>здійснення обліку осіб, які допускаються до керування транспортним засобом.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583"/>
      <w:bookmarkEnd w:id="151"/>
      <w:r w:rsidRPr="003A5B07">
        <w:rPr>
          <w:rFonts w:ascii="Times New Roman" w:eastAsia="Times New Roman" w:hAnsi="Times New Roman" w:cs="Times New Roman"/>
          <w:i/>
          <w:iCs/>
          <w:color w:val="000000"/>
          <w:sz w:val="24"/>
          <w:szCs w:val="24"/>
          <w:bdr w:val="none" w:sz="0" w:space="0" w:color="auto" w:frame="1"/>
          <w:lang w:eastAsia="uk-UA"/>
        </w:rPr>
        <w:t>{Статтю 10 доповнено абзацом дев’ятим згідно із Законом </w:t>
      </w:r>
      <w:hyperlink r:id="rId91" w:anchor="n23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596-VIII від 14.07.2015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149"/>
      <w:bookmarkEnd w:id="152"/>
      <w:r w:rsidRPr="003A5B07">
        <w:rPr>
          <w:rFonts w:ascii="Times New Roman" w:eastAsia="Times New Roman" w:hAnsi="Times New Roman" w:cs="Times New Roman"/>
          <w:b/>
          <w:bCs/>
          <w:color w:val="000000"/>
          <w:sz w:val="24"/>
          <w:szCs w:val="24"/>
          <w:bdr w:val="none" w:sz="0" w:space="0" w:color="auto" w:frame="1"/>
          <w:lang w:eastAsia="uk-UA"/>
        </w:rPr>
        <w:lastRenderedPageBreak/>
        <w:t>Стаття 11.</w:t>
      </w:r>
      <w:r w:rsidRPr="003A5B07">
        <w:rPr>
          <w:rFonts w:ascii="Times New Roman" w:eastAsia="Times New Roman" w:hAnsi="Times New Roman" w:cs="Times New Roman"/>
          <w:color w:val="000000"/>
          <w:sz w:val="24"/>
          <w:szCs w:val="24"/>
          <w:lang w:eastAsia="uk-UA"/>
        </w:rPr>
        <w:t> Участь міністерств, інших центральних органів виконавчої влади та об'єднань у забезпеченні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150"/>
      <w:bookmarkEnd w:id="153"/>
      <w:r w:rsidRPr="003A5B07">
        <w:rPr>
          <w:rFonts w:ascii="Times New Roman" w:eastAsia="Times New Roman" w:hAnsi="Times New Roman" w:cs="Times New Roman"/>
          <w:color w:val="000000"/>
          <w:sz w:val="24"/>
          <w:szCs w:val="24"/>
          <w:lang w:eastAsia="uk-UA"/>
        </w:rPr>
        <w:t>Міністерства, інші центральні органи виконавчої влади та об'єднання у межах своєї компетенції забезпечують безпеку дорожнього руху, несуть відповідальність за виконання державних і галузевих програм у сфері дорожнього руху, видають нормативні акти про дорожній рух, що не суперечать законодавству про дорожній рух, сприяють підприємствам, установам та організаціям, що входять до їх складу, у здійсненні заходів, спрямованих на забезпечення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151"/>
      <w:bookmarkEnd w:id="154"/>
      <w:r w:rsidRPr="003A5B07">
        <w:rPr>
          <w:rFonts w:ascii="Times New Roman" w:eastAsia="Times New Roman" w:hAnsi="Times New Roman" w:cs="Times New Roman"/>
          <w:i/>
          <w:iCs/>
          <w:color w:val="000000"/>
          <w:sz w:val="24"/>
          <w:szCs w:val="24"/>
          <w:bdr w:val="none" w:sz="0" w:space="0" w:color="auto" w:frame="1"/>
          <w:lang w:eastAsia="uk-UA"/>
        </w:rPr>
        <w:t>{Частину другу статті 11 виключено на підставі Закону </w:t>
      </w:r>
      <w:hyperlink r:id="rId92" w:anchor="n22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152"/>
      <w:bookmarkEnd w:id="155"/>
      <w:r w:rsidRPr="003A5B07">
        <w:rPr>
          <w:rFonts w:ascii="Times New Roman" w:eastAsia="Times New Roman" w:hAnsi="Times New Roman" w:cs="Times New Roman"/>
          <w:color w:val="000000"/>
          <w:sz w:val="24"/>
          <w:szCs w:val="24"/>
          <w:lang w:eastAsia="uk-UA"/>
        </w:rPr>
        <w:t>У міністерствах, інших центральних органах виконавчої влади та об'єднаннях, підприємствах та організаціях, що мають транспортні засоби, при чисельності зайнятих експлуатацією транспортних засобів понад 50 чоловік, вводиться посада фахівця з безпеки дорожнього руху, а понад 500 чоловік - створюється служба безпеки дорожнього руху. </w:t>
      </w:r>
      <w:hyperlink r:id="rId93" w:tgtFrame="_blank" w:history="1">
        <w:r w:rsidRPr="003A5B07">
          <w:rPr>
            <w:rFonts w:ascii="Times New Roman" w:eastAsia="Times New Roman" w:hAnsi="Times New Roman" w:cs="Times New Roman"/>
            <w:color w:val="0000FF"/>
            <w:sz w:val="24"/>
            <w:szCs w:val="24"/>
            <w:u w:val="single"/>
            <w:bdr w:val="none" w:sz="0" w:space="0" w:color="auto" w:frame="1"/>
            <w:lang w:eastAsia="uk-UA"/>
          </w:rPr>
          <w:t>Положення</w:t>
        </w:r>
      </w:hyperlink>
      <w:r w:rsidRPr="003A5B07">
        <w:rPr>
          <w:rFonts w:ascii="Times New Roman" w:eastAsia="Times New Roman" w:hAnsi="Times New Roman" w:cs="Times New Roman"/>
          <w:color w:val="000000"/>
          <w:sz w:val="24"/>
          <w:szCs w:val="24"/>
          <w:lang w:eastAsia="uk-UA"/>
        </w:rPr>
        <w:t> про цю службу затверджує Кабінет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153"/>
      <w:bookmarkEnd w:id="156"/>
      <w:r w:rsidRPr="003A5B07">
        <w:rPr>
          <w:rFonts w:ascii="Times New Roman" w:eastAsia="Times New Roman" w:hAnsi="Times New Roman" w:cs="Times New Roman"/>
          <w:b/>
          <w:bCs/>
          <w:color w:val="000000"/>
          <w:sz w:val="24"/>
          <w:szCs w:val="24"/>
          <w:bdr w:val="none" w:sz="0" w:space="0" w:color="auto" w:frame="1"/>
          <w:lang w:eastAsia="uk-UA"/>
        </w:rPr>
        <w:t>Стаття 12.</w:t>
      </w:r>
      <w:r w:rsidRPr="003A5B07">
        <w:rPr>
          <w:rFonts w:ascii="Times New Roman" w:eastAsia="Times New Roman" w:hAnsi="Times New Roman" w:cs="Times New Roman"/>
          <w:color w:val="000000"/>
          <w:sz w:val="24"/>
          <w:szCs w:val="24"/>
          <w:lang w:eastAsia="uk-UA"/>
        </w:rPr>
        <w:t> Участь підприємств, установ, організацій у забезпеченні безпеки дорожнього руху, обов'язки посадових осіб у цій сфері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54"/>
      <w:bookmarkEnd w:id="157"/>
      <w:r w:rsidRPr="003A5B07">
        <w:rPr>
          <w:rFonts w:ascii="Times New Roman" w:eastAsia="Times New Roman" w:hAnsi="Times New Roman" w:cs="Times New Roman"/>
          <w:color w:val="000000"/>
          <w:sz w:val="24"/>
          <w:szCs w:val="24"/>
          <w:lang w:eastAsia="uk-UA"/>
        </w:rPr>
        <w:t>1. Підприємства, установи та організації незалежно від форм власності та господарювання розробляють і здійснюють заходи для забезпечення безпеки дорожнього руху, проводять у трудових колективах профілактичну роботу по дотриманню вимог законодавства про дорожній рух, за згодою з первинними профспілковими організаціями включають до колективних договорів вимоги щодо форм впливу на членів трудового колективу у разі порушення ними обов'язків учасників дорожнього руху, встановлених чинним законодавством про дорожній рух.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155"/>
      <w:bookmarkEnd w:id="158"/>
      <w:r w:rsidRPr="003A5B07">
        <w:rPr>
          <w:rFonts w:ascii="Times New Roman" w:eastAsia="Times New Roman" w:hAnsi="Times New Roman" w:cs="Times New Roman"/>
          <w:i/>
          <w:iCs/>
          <w:color w:val="000000"/>
          <w:sz w:val="24"/>
          <w:szCs w:val="24"/>
          <w:bdr w:val="none" w:sz="0" w:space="0" w:color="auto" w:frame="1"/>
          <w:lang w:eastAsia="uk-UA"/>
        </w:rPr>
        <w:t>{Частина перша статті 12 із змінами, внесеними згідно із Законом </w:t>
      </w:r>
      <w:hyperlink r:id="rId9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1096-IV від 10.07.2003</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56"/>
      <w:bookmarkEnd w:id="159"/>
      <w:r w:rsidRPr="003A5B07">
        <w:rPr>
          <w:rFonts w:ascii="Times New Roman" w:eastAsia="Times New Roman" w:hAnsi="Times New Roman" w:cs="Times New Roman"/>
          <w:color w:val="000000"/>
          <w:sz w:val="24"/>
          <w:szCs w:val="24"/>
          <w:lang w:eastAsia="uk-UA"/>
        </w:rPr>
        <w:t>2. Посадові особи, які відповідають за експлуатацію і технічний стан транспортних засобів, зобов'язані: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157"/>
      <w:bookmarkEnd w:id="160"/>
      <w:r w:rsidRPr="003A5B07">
        <w:rPr>
          <w:rFonts w:ascii="Times New Roman" w:eastAsia="Times New Roman" w:hAnsi="Times New Roman" w:cs="Times New Roman"/>
          <w:color w:val="000000"/>
          <w:sz w:val="24"/>
          <w:szCs w:val="24"/>
          <w:lang w:eastAsia="uk-UA"/>
        </w:rPr>
        <w:t>забезпечувати добір, підвищення кваліфікації та професійного рівня водіїв, здійснювати контроль за станом їх здоров'я і дотриманням режиму праці та відпочинку;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58"/>
      <w:bookmarkEnd w:id="161"/>
      <w:r w:rsidRPr="003A5B07">
        <w:rPr>
          <w:rFonts w:ascii="Times New Roman" w:eastAsia="Times New Roman" w:hAnsi="Times New Roman" w:cs="Times New Roman"/>
          <w:color w:val="000000"/>
          <w:sz w:val="24"/>
          <w:szCs w:val="24"/>
          <w:lang w:eastAsia="uk-UA"/>
        </w:rPr>
        <w:t>забезпечувати належний технічний стан транспортних засобів та дотримання екологічних вимог їх експлуатації;</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159"/>
      <w:bookmarkEnd w:id="162"/>
      <w:r w:rsidRPr="003A5B07">
        <w:rPr>
          <w:rFonts w:ascii="Times New Roman" w:eastAsia="Times New Roman" w:hAnsi="Times New Roman" w:cs="Times New Roman"/>
          <w:color w:val="000000"/>
          <w:sz w:val="24"/>
          <w:szCs w:val="24"/>
          <w:lang w:eastAsia="uk-UA"/>
        </w:rPr>
        <w:t>не допускати до керування транспортними засобами осіб, які не мають права на керування транспортним засобом відповідної категорії, не пройшли у встановлений строк медичного огляду, перебувають у стані алкогольного, наркотичного чи іншого сп'яніння або під впливом лікарських препаратів, що знижують їх увагу та швидкість реакції;</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 w:name="n160"/>
      <w:bookmarkEnd w:id="163"/>
      <w:r w:rsidRPr="003A5B07">
        <w:rPr>
          <w:rFonts w:ascii="Times New Roman" w:eastAsia="Times New Roman" w:hAnsi="Times New Roman" w:cs="Times New Roman"/>
          <w:i/>
          <w:iCs/>
          <w:color w:val="000000"/>
          <w:sz w:val="24"/>
          <w:szCs w:val="24"/>
          <w:bdr w:val="none" w:sz="0" w:space="0" w:color="auto" w:frame="1"/>
          <w:lang w:eastAsia="uk-UA"/>
        </w:rPr>
        <w:t>{Абзац четвертий частини другої статті 12 із змінами, внесеними згідно із Законом </w:t>
      </w:r>
      <w:hyperlink r:id="rId9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161"/>
      <w:bookmarkEnd w:id="164"/>
      <w:r w:rsidRPr="003A5B07">
        <w:rPr>
          <w:rFonts w:ascii="Times New Roman" w:eastAsia="Times New Roman" w:hAnsi="Times New Roman" w:cs="Times New Roman"/>
          <w:color w:val="000000"/>
          <w:sz w:val="24"/>
          <w:szCs w:val="24"/>
          <w:lang w:eastAsia="uk-UA"/>
        </w:rPr>
        <w:t>не випускати на лінію транспортні засоби, технічний стан яких не відповідає вимогам державних стандартів, правил дорожнього руху, а також якщо вони не зареєстровані у встановленому порядку, переобладнані з порушенням вимог законодавства або не пройшли обов'язкового технічного контролю.</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162"/>
      <w:bookmarkEnd w:id="165"/>
      <w:r w:rsidRPr="003A5B07">
        <w:rPr>
          <w:rFonts w:ascii="Times New Roman" w:eastAsia="Times New Roman" w:hAnsi="Times New Roman" w:cs="Times New Roman"/>
          <w:i/>
          <w:iCs/>
          <w:color w:val="000000"/>
          <w:sz w:val="24"/>
          <w:szCs w:val="24"/>
          <w:bdr w:val="none" w:sz="0" w:space="0" w:color="auto" w:frame="1"/>
          <w:lang w:eastAsia="uk-UA"/>
        </w:rPr>
        <w:t>{Абзац п'ятий частини другої статті 12 із змінами, внесеними згідно із Законом </w:t>
      </w:r>
      <w:hyperlink r:id="rId9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3565-VI від 05.07.2011</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163"/>
      <w:bookmarkEnd w:id="166"/>
      <w:r w:rsidRPr="003A5B07">
        <w:rPr>
          <w:rFonts w:ascii="Times New Roman" w:eastAsia="Times New Roman" w:hAnsi="Times New Roman" w:cs="Times New Roman"/>
          <w:color w:val="000000"/>
          <w:sz w:val="24"/>
          <w:szCs w:val="24"/>
          <w:lang w:eastAsia="uk-UA"/>
        </w:rPr>
        <w:t>3. Посадові особи, які відповідають за будівництво, реконструкцію, ремонт, експлуатацію та облаштування автомобільних доріг, вулиць та залізничних переїздів, мостів, шляхопроводів, інших споруд, зобов'язані: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164"/>
      <w:bookmarkEnd w:id="167"/>
      <w:r w:rsidRPr="003A5B07">
        <w:rPr>
          <w:rFonts w:ascii="Times New Roman" w:eastAsia="Times New Roman" w:hAnsi="Times New Roman" w:cs="Times New Roman"/>
          <w:color w:val="000000"/>
          <w:sz w:val="24"/>
          <w:szCs w:val="24"/>
          <w:lang w:eastAsia="uk-UA"/>
        </w:rPr>
        <w:t>забезпечувати утримання їх у стані, що відповідає встановленим вимогам щодо забезпечення безпеки дорожнього руху;</w:t>
      </w:r>
    </w:p>
    <w:bookmarkStart w:id="168" w:name="n165"/>
    <w:bookmarkEnd w:id="168"/>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3A5B07">
        <w:rPr>
          <w:rFonts w:ascii="Times New Roman" w:eastAsia="Times New Roman" w:hAnsi="Times New Roman" w:cs="Times New Roman"/>
          <w:color w:val="000000"/>
          <w:sz w:val="24"/>
          <w:szCs w:val="24"/>
          <w:lang w:eastAsia="uk-UA"/>
        </w:rPr>
        <w:fldChar w:fldCharType="begin"/>
      </w:r>
      <w:r w:rsidRPr="003A5B07">
        <w:rPr>
          <w:rFonts w:ascii="Times New Roman" w:eastAsia="Times New Roman" w:hAnsi="Times New Roman" w:cs="Times New Roman"/>
          <w:color w:val="000000"/>
          <w:sz w:val="24"/>
          <w:szCs w:val="24"/>
          <w:lang w:eastAsia="uk-UA"/>
        </w:rPr>
        <w:instrText xml:space="preserve"> HYPERLINK "http://zakon2.rada.gov.ua/laws/show/879-2007-%D0%BF/paran134" \l "n134" \t "_blank" </w:instrText>
      </w:r>
      <w:r w:rsidRPr="003A5B07">
        <w:rPr>
          <w:rFonts w:ascii="Times New Roman" w:eastAsia="Times New Roman" w:hAnsi="Times New Roman" w:cs="Times New Roman"/>
          <w:color w:val="000000"/>
          <w:sz w:val="24"/>
          <w:szCs w:val="24"/>
          <w:lang w:eastAsia="uk-UA"/>
        </w:rPr>
        <w:fldChar w:fldCharType="separate"/>
      </w:r>
      <w:r w:rsidRPr="003A5B07">
        <w:rPr>
          <w:rFonts w:ascii="Times New Roman" w:eastAsia="Times New Roman" w:hAnsi="Times New Roman" w:cs="Times New Roman"/>
          <w:color w:val="0000FF"/>
          <w:sz w:val="24"/>
          <w:szCs w:val="24"/>
          <w:u w:val="single"/>
          <w:bdr w:val="none" w:sz="0" w:space="0" w:color="auto" w:frame="1"/>
          <w:lang w:eastAsia="uk-UA"/>
        </w:rPr>
        <w:t>при виникненні умов, що створюють загрозу безпеці дорожнього руху, здійснювати заходи для своєчасної заборони або обмеження руху</w:t>
      </w:r>
      <w:r w:rsidRPr="003A5B07">
        <w:rPr>
          <w:rFonts w:ascii="Times New Roman" w:eastAsia="Times New Roman" w:hAnsi="Times New Roman" w:cs="Times New Roman"/>
          <w:color w:val="000000"/>
          <w:sz w:val="24"/>
          <w:szCs w:val="24"/>
          <w:lang w:eastAsia="uk-UA"/>
        </w:rPr>
        <w:fldChar w:fldCharType="end"/>
      </w:r>
      <w:r w:rsidRPr="003A5B07">
        <w:rPr>
          <w:rFonts w:ascii="Times New Roman" w:eastAsia="Times New Roman" w:hAnsi="Times New Roman" w:cs="Times New Roman"/>
          <w:color w:val="000000"/>
          <w:sz w:val="24"/>
          <w:szCs w:val="24"/>
          <w:lang w:eastAsia="uk-UA"/>
        </w:rPr>
        <w:t>, а також відновлення безпечних умов для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166"/>
      <w:bookmarkEnd w:id="169"/>
      <w:r w:rsidRPr="003A5B07">
        <w:rPr>
          <w:rFonts w:ascii="Times New Roman" w:eastAsia="Times New Roman" w:hAnsi="Times New Roman" w:cs="Times New Roman"/>
          <w:color w:val="000000"/>
          <w:sz w:val="24"/>
          <w:szCs w:val="24"/>
          <w:lang w:eastAsia="uk-UA"/>
        </w:rPr>
        <w:t>впроваджувати у повному обсязі заходи щодо безпеки дорожнього руху при здійсненні будівництва, реконструкції та ремонту доріг, вулиць та залізничних переїздів;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 w:name="n167"/>
      <w:bookmarkEnd w:id="170"/>
      <w:r w:rsidRPr="003A5B07">
        <w:rPr>
          <w:rFonts w:ascii="Times New Roman" w:eastAsia="Times New Roman" w:hAnsi="Times New Roman" w:cs="Times New Roman"/>
          <w:color w:val="000000"/>
          <w:sz w:val="24"/>
          <w:szCs w:val="24"/>
          <w:lang w:eastAsia="uk-UA"/>
        </w:rPr>
        <w:lastRenderedPageBreak/>
        <w:t>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 w:name="n168"/>
      <w:bookmarkEnd w:id="171"/>
      <w:r w:rsidRPr="003A5B07">
        <w:rPr>
          <w:rFonts w:ascii="Times New Roman" w:eastAsia="Times New Roman" w:hAnsi="Times New Roman" w:cs="Times New Roman"/>
          <w:color w:val="000000"/>
          <w:sz w:val="24"/>
          <w:szCs w:val="24"/>
          <w:lang w:eastAsia="uk-UA"/>
        </w:rPr>
        <w:t>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 w:name="n169"/>
      <w:bookmarkEnd w:id="172"/>
      <w:r w:rsidRPr="003A5B07">
        <w:rPr>
          <w:rFonts w:ascii="Times New Roman" w:eastAsia="Times New Roman" w:hAnsi="Times New Roman" w:cs="Times New Roman"/>
          <w:color w:val="000000"/>
          <w:sz w:val="24"/>
          <w:szCs w:val="24"/>
          <w:lang w:eastAsia="uk-UA"/>
        </w:rPr>
        <w:t>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 w:name="n170"/>
      <w:bookmarkEnd w:id="173"/>
      <w:r w:rsidRPr="003A5B07">
        <w:rPr>
          <w:rFonts w:ascii="Times New Roman" w:eastAsia="Times New Roman" w:hAnsi="Times New Roman" w:cs="Times New Roman"/>
          <w:color w:val="000000"/>
          <w:sz w:val="24"/>
          <w:szCs w:val="24"/>
          <w:lang w:eastAsia="uk-UA"/>
        </w:rPr>
        <w:t>обладнувати їх технічними засобами регулювання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 w:name="n171"/>
      <w:bookmarkEnd w:id="174"/>
      <w:r w:rsidRPr="003A5B07">
        <w:rPr>
          <w:rFonts w:ascii="Times New Roman" w:eastAsia="Times New Roman" w:hAnsi="Times New Roman" w:cs="Times New Roman"/>
          <w:color w:val="000000"/>
          <w:sz w:val="24"/>
          <w:szCs w:val="24"/>
          <w:lang w:eastAsia="uk-UA"/>
        </w:rPr>
        <w:t>виявляти аварійно-небезпечні ділянки та місця концентрації дорожньо-транспортних пригод та забезпечувати здійснення у таких місцях відповідних заходів щодо удосконалення умов та організації дорожнього руху для забезпечення його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 w:name="n172"/>
      <w:bookmarkEnd w:id="175"/>
      <w:r w:rsidRPr="003A5B07">
        <w:rPr>
          <w:rFonts w:ascii="Times New Roman" w:eastAsia="Times New Roman" w:hAnsi="Times New Roman" w:cs="Times New Roman"/>
          <w:color w:val="000000"/>
          <w:sz w:val="24"/>
          <w:szCs w:val="24"/>
          <w:lang w:eastAsia="uk-UA"/>
        </w:rPr>
        <w:t>своєчасно виявляти перешкоди дорожньому руху та забезпечувати їх усунення, а у разі неможливості - невідкладно позначати дорожніми знаками, огороджувальними і направляючими засобами;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 w:name="n173"/>
      <w:bookmarkEnd w:id="176"/>
      <w:r w:rsidRPr="003A5B07">
        <w:rPr>
          <w:rFonts w:ascii="Times New Roman" w:eastAsia="Times New Roman" w:hAnsi="Times New Roman" w:cs="Times New Roman"/>
          <w:color w:val="000000"/>
          <w:sz w:val="24"/>
          <w:szCs w:val="24"/>
          <w:lang w:eastAsia="uk-UA"/>
        </w:rPr>
        <w:t>щомісяця проводити лінійний аналіз аварійності.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 w:name="n174"/>
      <w:bookmarkEnd w:id="177"/>
      <w:r w:rsidRPr="003A5B07">
        <w:rPr>
          <w:rFonts w:ascii="Times New Roman" w:eastAsia="Times New Roman" w:hAnsi="Times New Roman" w:cs="Times New Roman"/>
          <w:color w:val="000000"/>
          <w:sz w:val="24"/>
          <w:szCs w:val="24"/>
          <w:lang w:eastAsia="uk-UA"/>
        </w:rPr>
        <w:t xml:space="preserve">4. Особи, які відповідають за експлуатацію під'їзних і </w:t>
      </w:r>
      <w:proofErr w:type="spellStart"/>
      <w:r w:rsidRPr="003A5B07">
        <w:rPr>
          <w:rFonts w:ascii="Times New Roman" w:eastAsia="Times New Roman" w:hAnsi="Times New Roman" w:cs="Times New Roman"/>
          <w:color w:val="000000"/>
          <w:sz w:val="24"/>
          <w:szCs w:val="24"/>
          <w:lang w:eastAsia="uk-UA"/>
        </w:rPr>
        <w:t>грунтових</w:t>
      </w:r>
      <w:proofErr w:type="spellEnd"/>
      <w:r w:rsidRPr="003A5B07">
        <w:rPr>
          <w:rFonts w:ascii="Times New Roman" w:eastAsia="Times New Roman" w:hAnsi="Times New Roman" w:cs="Times New Roman"/>
          <w:color w:val="000000"/>
          <w:sz w:val="24"/>
          <w:szCs w:val="24"/>
          <w:lang w:eastAsia="uk-UA"/>
        </w:rPr>
        <w:t xml:space="preserve"> доріг, а також власники транспортних засобів зобов'язані виключати можливість виносу транспортними засобами землі, каміння або інших матеріалів на автомобільні дороги, вулиці, залізничні переїзди.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 w:name="n175"/>
      <w:bookmarkEnd w:id="178"/>
      <w:r w:rsidRPr="003A5B07">
        <w:rPr>
          <w:rFonts w:ascii="Times New Roman" w:eastAsia="Times New Roman" w:hAnsi="Times New Roman" w:cs="Times New Roman"/>
          <w:b/>
          <w:bCs/>
          <w:color w:val="000000"/>
          <w:sz w:val="24"/>
          <w:szCs w:val="24"/>
          <w:bdr w:val="none" w:sz="0" w:space="0" w:color="auto" w:frame="1"/>
          <w:lang w:eastAsia="uk-UA"/>
        </w:rPr>
        <w:t>Стаття 13.</w:t>
      </w:r>
      <w:r w:rsidRPr="003A5B07">
        <w:rPr>
          <w:rFonts w:ascii="Times New Roman" w:eastAsia="Times New Roman" w:hAnsi="Times New Roman" w:cs="Times New Roman"/>
          <w:color w:val="000000"/>
          <w:sz w:val="24"/>
          <w:szCs w:val="24"/>
          <w:lang w:eastAsia="uk-UA"/>
        </w:rPr>
        <w:t> Участь об'єднань громадян і громадян у здійсненні заходів щодо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 w:name="n176"/>
      <w:bookmarkEnd w:id="179"/>
      <w:r w:rsidRPr="003A5B07">
        <w:rPr>
          <w:rFonts w:ascii="Times New Roman" w:eastAsia="Times New Roman" w:hAnsi="Times New Roman" w:cs="Times New Roman"/>
          <w:color w:val="000000"/>
          <w:sz w:val="24"/>
          <w:szCs w:val="24"/>
          <w:lang w:eastAsia="uk-UA"/>
        </w:rPr>
        <w:t>Об'єднання громадян і громадяни мають сприяти державним органам у здійсненні заходів щодо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 w:name="n177"/>
      <w:bookmarkEnd w:id="180"/>
      <w:r w:rsidRPr="003A5B07">
        <w:rPr>
          <w:rFonts w:ascii="Times New Roman" w:eastAsia="Times New Roman" w:hAnsi="Times New Roman" w:cs="Times New Roman"/>
          <w:i/>
          <w:iCs/>
          <w:color w:val="000000"/>
          <w:sz w:val="24"/>
          <w:szCs w:val="24"/>
          <w:bdr w:val="none" w:sz="0" w:space="0" w:color="auto" w:frame="1"/>
          <w:lang w:eastAsia="uk-UA"/>
        </w:rPr>
        <w:t>{Частину другу статті 13 виключено на підставі Закону </w:t>
      </w:r>
      <w:hyperlink r:id="rId9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 w:name="n178"/>
      <w:bookmarkEnd w:id="181"/>
      <w:r w:rsidRPr="003A5B07">
        <w:rPr>
          <w:rFonts w:ascii="Times New Roman" w:eastAsia="Times New Roman" w:hAnsi="Times New Roman" w:cs="Times New Roman"/>
          <w:color w:val="000000"/>
          <w:sz w:val="24"/>
          <w:szCs w:val="24"/>
          <w:lang w:eastAsia="uk-UA"/>
        </w:rPr>
        <w:t>Міністерства, інші центральні органи виконавчої влади та об'єднання зобов'язані враховувати пропозиції об'єднань громадян і громадян з питань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 w:name="n179"/>
      <w:bookmarkEnd w:id="182"/>
      <w:r w:rsidRPr="003A5B07">
        <w:rPr>
          <w:rFonts w:ascii="Times New Roman" w:eastAsia="Times New Roman" w:hAnsi="Times New Roman" w:cs="Times New Roman"/>
          <w:color w:val="000000"/>
          <w:sz w:val="24"/>
          <w:szCs w:val="24"/>
          <w:lang w:eastAsia="uk-UA"/>
        </w:rPr>
        <w:t>Держава забезпечує проведення пільгової податкової політики щодо об'єднань громадян, головною метою яких є проведення заходів з безпеки дорожнього руху.</w:t>
      </w:r>
    </w:p>
    <w:p w:rsidR="003A5B07" w:rsidRPr="003A5B07" w:rsidRDefault="003A5B07" w:rsidP="003A5B0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83" w:name="n180"/>
      <w:bookmarkEnd w:id="183"/>
      <w:r w:rsidRPr="003A5B07">
        <w:rPr>
          <w:rFonts w:ascii="Times New Roman" w:eastAsia="Times New Roman" w:hAnsi="Times New Roman" w:cs="Times New Roman"/>
          <w:b/>
          <w:bCs/>
          <w:color w:val="000000"/>
          <w:sz w:val="28"/>
          <w:szCs w:val="28"/>
          <w:bdr w:val="none" w:sz="0" w:space="0" w:color="auto" w:frame="1"/>
          <w:lang w:eastAsia="uk-UA"/>
        </w:rPr>
        <w:t>Розділ III </w:t>
      </w:r>
      <w:r w:rsidRPr="003A5B07">
        <w:rPr>
          <w:rFonts w:ascii="Times New Roman" w:eastAsia="Times New Roman" w:hAnsi="Times New Roman" w:cs="Times New Roman"/>
          <w:color w:val="000000"/>
          <w:sz w:val="24"/>
          <w:szCs w:val="24"/>
          <w:lang w:eastAsia="uk-UA"/>
        </w:rPr>
        <w:br/>
      </w:r>
      <w:r w:rsidRPr="003A5B07">
        <w:rPr>
          <w:rFonts w:ascii="Times New Roman" w:eastAsia="Times New Roman" w:hAnsi="Times New Roman" w:cs="Times New Roman"/>
          <w:b/>
          <w:bCs/>
          <w:color w:val="000000"/>
          <w:sz w:val="28"/>
          <w:szCs w:val="28"/>
          <w:bdr w:val="none" w:sz="0" w:space="0" w:color="auto" w:frame="1"/>
          <w:lang w:eastAsia="uk-UA"/>
        </w:rPr>
        <w:t>ПРАВА ТА ОБОВ'ЯЗКИ УЧАСНИКІВ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 w:name="n181"/>
      <w:bookmarkEnd w:id="184"/>
      <w:r w:rsidRPr="003A5B07">
        <w:rPr>
          <w:rFonts w:ascii="Times New Roman" w:eastAsia="Times New Roman" w:hAnsi="Times New Roman" w:cs="Times New Roman"/>
          <w:b/>
          <w:bCs/>
          <w:color w:val="000000"/>
          <w:sz w:val="24"/>
          <w:szCs w:val="24"/>
          <w:bdr w:val="none" w:sz="0" w:space="0" w:color="auto" w:frame="1"/>
          <w:lang w:eastAsia="uk-UA"/>
        </w:rPr>
        <w:t>Стаття 14.</w:t>
      </w:r>
      <w:r w:rsidRPr="003A5B07">
        <w:rPr>
          <w:rFonts w:ascii="Times New Roman" w:eastAsia="Times New Roman" w:hAnsi="Times New Roman" w:cs="Times New Roman"/>
          <w:color w:val="000000"/>
          <w:sz w:val="24"/>
          <w:szCs w:val="24"/>
          <w:lang w:eastAsia="uk-UA"/>
        </w:rPr>
        <w:t> Учасники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 w:name="n182"/>
      <w:bookmarkEnd w:id="185"/>
      <w:r w:rsidRPr="003A5B07">
        <w:rPr>
          <w:rFonts w:ascii="Times New Roman" w:eastAsia="Times New Roman" w:hAnsi="Times New Roman" w:cs="Times New Roman"/>
          <w:color w:val="000000"/>
          <w:sz w:val="24"/>
          <w:szCs w:val="24"/>
          <w:lang w:eastAsia="uk-UA"/>
        </w:rPr>
        <w:t>Учасниками дорожнього руху є особи, які використовують автомобільні дороги, вулиці, залізничні переїзди або інші місця, призначені для пересування людей та перевезення вантажів за допомогою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 w:name="n183"/>
      <w:bookmarkEnd w:id="186"/>
      <w:r w:rsidRPr="003A5B07">
        <w:rPr>
          <w:rFonts w:ascii="Times New Roman" w:eastAsia="Times New Roman" w:hAnsi="Times New Roman" w:cs="Times New Roman"/>
          <w:color w:val="000000"/>
          <w:sz w:val="24"/>
          <w:szCs w:val="24"/>
          <w:lang w:eastAsia="uk-UA"/>
        </w:rPr>
        <w:t>До учасників дорожнього руху належать водії та пасажири транспортних засобів, пішоходи, велосипедисти, погоничі тварин.</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 w:name="n184"/>
      <w:bookmarkEnd w:id="187"/>
      <w:r w:rsidRPr="003A5B07">
        <w:rPr>
          <w:rFonts w:ascii="Times New Roman" w:eastAsia="Times New Roman" w:hAnsi="Times New Roman" w:cs="Times New Roman"/>
          <w:color w:val="000000"/>
          <w:sz w:val="24"/>
          <w:szCs w:val="24"/>
          <w:lang w:eastAsia="uk-UA"/>
        </w:rPr>
        <w:t>Учасники дорожнього руху мають право на: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 w:name="n185"/>
      <w:bookmarkEnd w:id="188"/>
      <w:r w:rsidRPr="003A5B07">
        <w:rPr>
          <w:rFonts w:ascii="Times New Roman" w:eastAsia="Times New Roman" w:hAnsi="Times New Roman" w:cs="Times New Roman"/>
          <w:color w:val="000000"/>
          <w:sz w:val="24"/>
          <w:szCs w:val="24"/>
          <w:lang w:eastAsia="uk-UA"/>
        </w:rPr>
        <w:t>безпечні умови дорожнього руху, на відшкодування збитків, завданих внаслідок невідповідності стану автомобільних доріг, вулиць, залізничних переїздів вимогам безпеки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 w:name="n186"/>
      <w:bookmarkEnd w:id="189"/>
      <w:r w:rsidRPr="003A5B07">
        <w:rPr>
          <w:rFonts w:ascii="Times New Roman" w:eastAsia="Times New Roman" w:hAnsi="Times New Roman" w:cs="Times New Roman"/>
          <w:color w:val="000000"/>
          <w:sz w:val="24"/>
          <w:szCs w:val="24"/>
          <w:lang w:eastAsia="uk-UA"/>
        </w:rPr>
        <w:t>вивчення норм і правил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 w:name="n187"/>
      <w:bookmarkEnd w:id="190"/>
      <w:r w:rsidRPr="003A5B07">
        <w:rPr>
          <w:rFonts w:ascii="Times New Roman" w:eastAsia="Times New Roman" w:hAnsi="Times New Roman" w:cs="Times New Roman"/>
          <w:color w:val="000000"/>
          <w:sz w:val="24"/>
          <w:szCs w:val="24"/>
          <w:lang w:eastAsia="uk-UA"/>
        </w:rPr>
        <w:t>своєчасне забезпечення екстреною медичною допомогою;</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 w:name="n188"/>
      <w:bookmarkEnd w:id="191"/>
      <w:r w:rsidRPr="003A5B07">
        <w:rPr>
          <w:rFonts w:ascii="Times New Roman" w:eastAsia="Times New Roman" w:hAnsi="Times New Roman" w:cs="Times New Roman"/>
          <w:i/>
          <w:iCs/>
          <w:color w:val="000000"/>
          <w:sz w:val="24"/>
          <w:szCs w:val="24"/>
          <w:bdr w:val="none" w:sz="0" w:space="0" w:color="auto" w:frame="1"/>
          <w:lang w:eastAsia="uk-UA"/>
        </w:rPr>
        <w:t>{Частину третю статті 14 доповнено новим абзацом згідно із Законом </w:t>
      </w:r>
      <w:hyperlink r:id="rId98" w:anchor="n21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5081-VI від 05.07.2012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 w:name="n189"/>
      <w:bookmarkEnd w:id="192"/>
      <w:r w:rsidRPr="003A5B07">
        <w:rPr>
          <w:rFonts w:ascii="Times New Roman" w:eastAsia="Times New Roman" w:hAnsi="Times New Roman" w:cs="Times New Roman"/>
          <w:color w:val="000000"/>
          <w:sz w:val="24"/>
          <w:szCs w:val="24"/>
          <w:lang w:eastAsia="uk-UA"/>
        </w:rPr>
        <w:t>отримання від гідрометеорологічних, дорожніх, комунальних та інших організацій, а також відповідних підрозділів Національної поліції, військової інспекції безпеки дорожнього руху Військової служби правопорядку у Збройних Силах України інформації про умови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 w:name="n190"/>
      <w:bookmarkEnd w:id="193"/>
      <w:r w:rsidRPr="003A5B07">
        <w:rPr>
          <w:rFonts w:ascii="Times New Roman" w:eastAsia="Times New Roman" w:hAnsi="Times New Roman" w:cs="Times New Roman"/>
          <w:i/>
          <w:iCs/>
          <w:color w:val="000000"/>
          <w:sz w:val="24"/>
          <w:szCs w:val="24"/>
          <w:bdr w:val="none" w:sz="0" w:space="0" w:color="auto" w:frame="1"/>
          <w:lang w:eastAsia="uk-UA"/>
        </w:rPr>
        <w:t>{Абзац частини третьої статті 14 із змінами, внесеними згідно із Законами </w:t>
      </w:r>
      <w:hyperlink r:id="rId9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743-IV від 15.05.2003</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0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01" w:anchor="n16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 w:name="n191"/>
      <w:bookmarkEnd w:id="194"/>
      <w:r w:rsidRPr="003A5B07">
        <w:rPr>
          <w:rFonts w:ascii="Times New Roman" w:eastAsia="Times New Roman" w:hAnsi="Times New Roman" w:cs="Times New Roman"/>
          <w:color w:val="000000"/>
          <w:sz w:val="24"/>
          <w:szCs w:val="24"/>
          <w:lang w:eastAsia="uk-UA"/>
        </w:rPr>
        <w:t xml:space="preserve">Учасник дорожнього руху може оскаржити дію працівника відповідних підрозділів Національної поліції, військової інспекції безпеки дорожнього руху Військової служби </w:t>
      </w:r>
      <w:r w:rsidRPr="003A5B07">
        <w:rPr>
          <w:rFonts w:ascii="Times New Roman" w:eastAsia="Times New Roman" w:hAnsi="Times New Roman" w:cs="Times New Roman"/>
          <w:color w:val="000000"/>
          <w:sz w:val="24"/>
          <w:szCs w:val="24"/>
          <w:lang w:eastAsia="uk-UA"/>
        </w:rPr>
        <w:lastRenderedPageBreak/>
        <w:t>правопорядку у Збройних Силах України у разі порушення з його боку чинного законодавства.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 w:name="n192"/>
      <w:bookmarkEnd w:id="195"/>
      <w:r w:rsidRPr="003A5B07">
        <w:rPr>
          <w:rFonts w:ascii="Times New Roman" w:eastAsia="Times New Roman" w:hAnsi="Times New Roman" w:cs="Times New Roman"/>
          <w:i/>
          <w:iCs/>
          <w:color w:val="000000"/>
          <w:sz w:val="24"/>
          <w:szCs w:val="24"/>
          <w:bdr w:val="none" w:sz="0" w:space="0" w:color="auto" w:frame="1"/>
          <w:lang w:eastAsia="uk-UA"/>
        </w:rPr>
        <w:t>{Частина четверта статті 14 із змінами, внесеними згідно із Законами </w:t>
      </w:r>
      <w:hyperlink r:id="rId10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743-IV від 15.05.2003</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0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04" w:anchor="n16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 w:name="n193"/>
      <w:bookmarkEnd w:id="196"/>
      <w:r w:rsidRPr="003A5B07">
        <w:rPr>
          <w:rFonts w:ascii="Times New Roman" w:eastAsia="Times New Roman" w:hAnsi="Times New Roman" w:cs="Times New Roman"/>
          <w:color w:val="000000"/>
          <w:sz w:val="24"/>
          <w:szCs w:val="24"/>
          <w:lang w:eastAsia="uk-UA"/>
        </w:rPr>
        <w:t>Учасники дорожнього руху зобов'язані: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 w:name="n194"/>
      <w:bookmarkEnd w:id="197"/>
      <w:r w:rsidRPr="003A5B07">
        <w:rPr>
          <w:rFonts w:ascii="Times New Roman" w:eastAsia="Times New Roman" w:hAnsi="Times New Roman" w:cs="Times New Roman"/>
          <w:color w:val="000000"/>
          <w:sz w:val="24"/>
          <w:szCs w:val="24"/>
          <w:lang w:eastAsia="uk-UA"/>
        </w:rPr>
        <w:t>знати і неухильно дотримувати вимог цього Закону, </w:t>
      </w:r>
      <w:hyperlink r:id="rId105" w:anchor="n16" w:tgtFrame="_blank" w:history="1">
        <w:r w:rsidRPr="003A5B07">
          <w:rPr>
            <w:rFonts w:ascii="Times New Roman" w:eastAsia="Times New Roman" w:hAnsi="Times New Roman" w:cs="Times New Roman"/>
            <w:color w:val="0000FF"/>
            <w:sz w:val="24"/>
            <w:szCs w:val="24"/>
            <w:u w:val="single"/>
            <w:bdr w:val="none" w:sz="0" w:space="0" w:color="auto" w:frame="1"/>
            <w:lang w:eastAsia="uk-UA"/>
          </w:rPr>
          <w:t>Правил дорожнього руху</w:t>
        </w:r>
      </w:hyperlink>
      <w:r w:rsidRPr="003A5B07">
        <w:rPr>
          <w:rFonts w:ascii="Times New Roman" w:eastAsia="Times New Roman" w:hAnsi="Times New Roman" w:cs="Times New Roman"/>
          <w:color w:val="000000"/>
          <w:sz w:val="24"/>
          <w:szCs w:val="24"/>
          <w:lang w:eastAsia="uk-UA"/>
        </w:rPr>
        <w:t> та інших нормативних актів з питань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 w:name="n195"/>
      <w:bookmarkEnd w:id="198"/>
      <w:r w:rsidRPr="003A5B07">
        <w:rPr>
          <w:rFonts w:ascii="Times New Roman" w:eastAsia="Times New Roman" w:hAnsi="Times New Roman" w:cs="Times New Roman"/>
          <w:color w:val="000000"/>
          <w:sz w:val="24"/>
          <w:szCs w:val="24"/>
          <w:lang w:eastAsia="uk-UA"/>
        </w:rPr>
        <w:t>створювати безпечні умови для дорожнього руху, не завдавати своїми діями або бездіяльністю шкоди підприємствам, установам, організаціям і громадянам;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 w:name="n196"/>
      <w:bookmarkEnd w:id="199"/>
      <w:r w:rsidRPr="003A5B07">
        <w:rPr>
          <w:rFonts w:ascii="Times New Roman" w:eastAsia="Times New Roman" w:hAnsi="Times New Roman" w:cs="Times New Roman"/>
          <w:color w:val="000000"/>
          <w:sz w:val="24"/>
          <w:szCs w:val="24"/>
          <w:lang w:eastAsia="uk-UA"/>
        </w:rPr>
        <w:t>виконувати розпорядження органів державного нагляду та контролю щодо дотримання законодавства про дорожній рух;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 w:name="n197"/>
      <w:bookmarkEnd w:id="200"/>
      <w:r w:rsidRPr="003A5B07">
        <w:rPr>
          <w:rFonts w:ascii="Times New Roman" w:eastAsia="Times New Roman" w:hAnsi="Times New Roman" w:cs="Times New Roman"/>
          <w:color w:val="000000"/>
          <w:sz w:val="24"/>
          <w:szCs w:val="24"/>
          <w:lang w:eastAsia="uk-UA"/>
        </w:rPr>
        <w:t>не створювати перешкод для проїзду спеціалізованого санітарного транспорту бригад екстреної (швидкої) медичної допомоги, який рухається з включеними проблисковим маячком та спеціальним звуковим сигналом;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 w:name="n198"/>
      <w:bookmarkEnd w:id="201"/>
      <w:r w:rsidRPr="003A5B07">
        <w:rPr>
          <w:rFonts w:ascii="Times New Roman" w:eastAsia="Times New Roman" w:hAnsi="Times New Roman" w:cs="Times New Roman"/>
          <w:i/>
          <w:iCs/>
          <w:color w:val="000000"/>
          <w:sz w:val="24"/>
          <w:szCs w:val="24"/>
          <w:bdr w:val="none" w:sz="0" w:space="0" w:color="auto" w:frame="1"/>
          <w:lang w:eastAsia="uk-UA"/>
        </w:rPr>
        <w:t>{Частину п'яту статті 14 доповнено абзацом п'ятим згідно із Законом </w:t>
      </w:r>
      <w:hyperlink r:id="rId106" w:anchor="n21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5081-VI від 05.07.2012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 w:name="n199"/>
      <w:bookmarkEnd w:id="202"/>
      <w:r w:rsidRPr="003A5B07">
        <w:rPr>
          <w:rFonts w:ascii="Times New Roman" w:eastAsia="Times New Roman" w:hAnsi="Times New Roman" w:cs="Times New Roman"/>
          <w:color w:val="000000"/>
          <w:sz w:val="24"/>
          <w:szCs w:val="24"/>
          <w:lang w:eastAsia="uk-UA"/>
        </w:rPr>
        <w:t>у випадках, визначених </w:t>
      </w:r>
      <w:hyperlink r:id="rId107" w:tgtFrame="_blank" w:history="1">
        <w:r w:rsidRPr="003A5B07">
          <w:rPr>
            <w:rFonts w:ascii="Times New Roman" w:eastAsia="Times New Roman" w:hAnsi="Times New Roman" w:cs="Times New Roman"/>
            <w:color w:val="0000FF"/>
            <w:sz w:val="24"/>
            <w:szCs w:val="24"/>
            <w:u w:val="single"/>
            <w:bdr w:val="none" w:sz="0" w:space="0" w:color="auto" w:frame="1"/>
            <w:lang w:eastAsia="uk-UA"/>
          </w:rPr>
          <w:t>Законом України</w:t>
        </w:r>
      </w:hyperlink>
      <w:r w:rsidRPr="003A5B07">
        <w:rPr>
          <w:rFonts w:ascii="Times New Roman" w:eastAsia="Times New Roman" w:hAnsi="Times New Roman" w:cs="Times New Roman"/>
          <w:color w:val="000000"/>
          <w:sz w:val="24"/>
          <w:szCs w:val="24"/>
          <w:lang w:eastAsia="uk-UA"/>
        </w:rPr>
        <w:t xml:space="preserve"> "Про екстрену медичну допомогу", надавати необхідну </w:t>
      </w:r>
      <w:proofErr w:type="spellStart"/>
      <w:r w:rsidRPr="003A5B07">
        <w:rPr>
          <w:rFonts w:ascii="Times New Roman" w:eastAsia="Times New Roman" w:hAnsi="Times New Roman" w:cs="Times New Roman"/>
          <w:color w:val="000000"/>
          <w:sz w:val="24"/>
          <w:szCs w:val="24"/>
          <w:lang w:eastAsia="uk-UA"/>
        </w:rPr>
        <w:t>домедичну</w:t>
      </w:r>
      <w:proofErr w:type="spellEnd"/>
      <w:r w:rsidRPr="003A5B07">
        <w:rPr>
          <w:rFonts w:ascii="Times New Roman" w:eastAsia="Times New Roman" w:hAnsi="Times New Roman" w:cs="Times New Roman"/>
          <w:color w:val="000000"/>
          <w:sz w:val="24"/>
          <w:szCs w:val="24"/>
          <w:lang w:eastAsia="uk-UA"/>
        </w:rPr>
        <w:t xml:space="preserve"> допомогу та вживати всіх можливих заходів для забезпечення надання екстреної медичної допомоги, у тому числі потерпілим внаслідок дорожньо-транспортних пригод.</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 w:name="n200"/>
      <w:bookmarkEnd w:id="203"/>
      <w:r w:rsidRPr="003A5B07">
        <w:rPr>
          <w:rFonts w:ascii="Times New Roman" w:eastAsia="Times New Roman" w:hAnsi="Times New Roman" w:cs="Times New Roman"/>
          <w:i/>
          <w:iCs/>
          <w:color w:val="000000"/>
          <w:sz w:val="24"/>
          <w:szCs w:val="24"/>
          <w:bdr w:val="none" w:sz="0" w:space="0" w:color="auto" w:frame="1"/>
          <w:lang w:eastAsia="uk-UA"/>
        </w:rPr>
        <w:t>{Частину п'яту статті 14 доповнено абзацом шостим згідно із Законом </w:t>
      </w:r>
      <w:hyperlink r:id="rId108" w:anchor="n21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5081-VI від 05.07.2012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 w:name="n201"/>
      <w:bookmarkEnd w:id="204"/>
      <w:r w:rsidRPr="003A5B07">
        <w:rPr>
          <w:rFonts w:ascii="Times New Roman" w:eastAsia="Times New Roman" w:hAnsi="Times New Roman" w:cs="Times New Roman"/>
          <w:color w:val="000000"/>
          <w:sz w:val="24"/>
          <w:szCs w:val="24"/>
          <w:lang w:eastAsia="uk-UA"/>
        </w:rPr>
        <w:t>Поліцейські, працівники військової інспекції безпеки дорожнього руху, Військової служби правопорядку у Збройних Силах України, дорожньо-експлуатаційних служб та бригад екстреної (швидкої) медичної допомоги при виконанні службових обов'язків можуть відступати від окремих вимог </w:t>
      </w:r>
      <w:hyperlink r:id="rId109" w:anchor="n16" w:tgtFrame="_blank" w:history="1">
        <w:r w:rsidRPr="003A5B07">
          <w:rPr>
            <w:rFonts w:ascii="Times New Roman" w:eastAsia="Times New Roman" w:hAnsi="Times New Roman" w:cs="Times New Roman"/>
            <w:color w:val="0000FF"/>
            <w:sz w:val="24"/>
            <w:szCs w:val="24"/>
            <w:u w:val="single"/>
            <w:bdr w:val="none" w:sz="0" w:space="0" w:color="auto" w:frame="1"/>
            <w:lang w:eastAsia="uk-UA"/>
          </w:rPr>
          <w:t>Правил дорожнього руху</w:t>
        </w:r>
      </w:hyperlink>
      <w:r w:rsidRPr="003A5B07">
        <w:rPr>
          <w:rFonts w:ascii="Times New Roman" w:eastAsia="Times New Roman" w:hAnsi="Times New Roman" w:cs="Times New Roman"/>
          <w:color w:val="000000"/>
          <w:sz w:val="24"/>
          <w:szCs w:val="24"/>
          <w:lang w:eastAsia="uk-UA"/>
        </w:rPr>
        <w:t> лише у випадках і при виконанні умов, викладених у них.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 w:name="n202"/>
      <w:bookmarkEnd w:id="205"/>
      <w:r w:rsidRPr="003A5B07">
        <w:rPr>
          <w:rFonts w:ascii="Times New Roman" w:eastAsia="Times New Roman" w:hAnsi="Times New Roman" w:cs="Times New Roman"/>
          <w:i/>
          <w:iCs/>
          <w:color w:val="000000"/>
          <w:sz w:val="24"/>
          <w:szCs w:val="24"/>
          <w:bdr w:val="none" w:sz="0" w:space="0" w:color="auto" w:frame="1"/>
          <w:lang w:eastAsia="uk-UA"/>
        </w:rPr>
        <w:t>{Частина шоста статті 14 із змінами, внесеними згідно із Законами </w:t>
      </w:r>
      <w:hyperlink r:id="rId11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557-XIV від 24.03.99</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1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743-IV від 15.05.2003</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12" w:anchor="n21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5081-VI від 05.07.2012</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13" w:anchor="n16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 w:name="n203"/>
      <w:bookmarkEnd w:id="206"/>
      <w:r w:rsidRPr="003A5B07">
        <w:rPr>
          <w:rFonts w:ascii="Times New Roman" w:eastAsia="Times New Roman" w:hAnsi="Times New Roman" w:cs="Times New Roman"/>
          <w:b/>
          <w:bCs/>
          <w:color w:val="000000"/>
          <w:sz w:val="24"/>
          <w:szCs w:val="24"/>
          <w:bdr w:val="none" w:sz="0" w:space="0" w:color="auto" w:frame="1"/>
          <w:lang w:eastAsia="uk-UA"/>
        </w:rPr>
        <w:t>Стаття 15.</w:t>
      </w:r>
      <w:r w:rsidRPr="003A5B07">
        <w:rPr>
          <w:rFonts w:ascii="Times New Roman" w:eastAsia="Times New Roman" w:hAnsi="Times New Roman" w:cs="Times New Roman"/>
          <w:color w:val="000000"/>
          <w:sz w:val="24"/>
          <w:szCs w:val="24"/>
          <w:lang w:eastAsia="uk-UA"/>
        </w:rPr>
        <w:t> Основні положення щодо допуску до керування транспортними засобами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 w:name="n204"/>
      <w:bookmarkEnd w:id="207"/>
      <w:r w:rsidRPr="003A5B07">
        <w:rPr>
          <w:rFonts w:ascii="Times New Roman" w:eastAsia="Times New Roman" w:hAnsi="Times New Roman" w:cs="Times New Roman"/>
          <w:color w:val="000000"/>
          <w:sz w:val="24"/>
          <w:szCs w:val="24"/>
          <w:lang w:eastAsia="uk-UA"/>
        </w:rPr>
        <w:t>Кожний громадянин, який досяг визначеного цим Законом віку, не має медичних протипоказань та пройшов повний курс навчання за відповідними програмами, може в установленому порядку отримати право на керування транспортними засобами відповідної категорії.</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 w:name="n205"/>
      <w:bookmarkEnd w:id="208"/>
      <w:r w:rsidRPr="003A5B07">
        <w:rPr>
          <w:rFonts w:ascii="Times New Roman" w:eastAsia="Times New Roman" w:hAnsi="Times New Roman" w:cs="Times New Roman"/>
          <w:color w:val="000000"/>
          <w:sz w:val="24"/>
          <w:szCs w:val="24"/>
          <w:lang w:eastAsia="uk-UA"/>
        </w:rPr>
        <w:t>Право на керування транспортними засобами відповідної категорії може бути надано:</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 w:name="n206"/>
      <w:bookmarkEnd w:id="209"/>
      <w:proofErr w:type="spellStart"/>
      <w:r w:rsidRPr="003A5B07">
        <w:rPr>
          <w:rFonts w:ascii="Times New Roman" w:eastAsia="Times New Roman" w:hAnsi="Times New Roman" w:cs="Times New Roman"/>
          <w:color w:val="000000"/>
          <w:sz w:val="24"/>
          <w:szCs w:val="24"/>
          <w:lang w:eastAsia="uk-UA"/>
        </w:rPr>
        <w:t>мототранспортними</w:t>
      </w:r>
      <w:proofErr w:type="spellEnd"/>
      <w:r w:rsidRPr="003A5B07">
        <w:rPr>
          <w:rFonts w:ascii="Times New Roman" w:eastAsia="Times New Roman" w:hAnsi="Times New Roman" w:cs="Times New Roman"/>
          <w:color w:val="000000"/>
          <w:sz w:val="24"/>
          <w:szCs w:val="24"/>
          <w:lang w:eastAsia="uk-UA"/>
        </w:rPr>
        <w:t xml:space="preserve"> засобами і мотоколясками (категорії A1, A) - особам, які досягли 16-річного віку;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 w:name="n207"/>
      <w:bookmarkEnd w:id="210"/>
      <w:r w:rsidRPr="003A5B07">
        <w:rPr>
          <w:rFonts w:ascii="Times New Roman" w:eastAsia="Times New Roman" w:hAnsi="Times New Roman" w:cs="Times New Roman"/>
          <w:color w:val="000000"/>
          <w:sz w:val="24"/>
          <w:szCs w:val="24"/>
          <w:lang w:eastAsia="uk-UA"/>
        </w:rPr>
        <w:t xml:space="preserve">автомобілями, колісними тракторами, самохідними машинами, сільськогосподарською технікою, іншими механізмами, які експлуатуються на </w:t>
      </w:r>
      <w:proofErr w:type="spellStart"/>
      <w:r w:rsidRPr="003A5B07">
        <w:rPr>
          <w:rFonts w:ascii="Times New Roman" w:eastAsia="Times New Roman" w:hAnsi="Times New Roman" w:cs="Times New Roman"/>
          <w:color w:val="000000"/>
          <w:sz w:val="24"/>
          <w:szCs w:val="24"/>
          <w:lang w:eastAsia="uk-UA"/>
        </w:rPr>
        <w:t>вулично</w:t>
      </w:r>
      <w:proofErr w:type="spellEnd"/>
      <w:r w:rsidRPr="003A5B07">
        <w:rPr>
          <w:rFonts w:ascii="Times New Roman" w:eastAsia="Times New Roman" w:hAnsi="Times New Roman" w:cs="Times New Roman"/>
          <w:color w:val="000000"/>
          <w:sz w:val="24"/>
          <w:szCs w:val="24"/>
          <w:lang w:eastAsia="uk-UA"/>
        </w:rPr>
        <w:t>-дорожній мережі, всіх типів (категорії B1, B, C1, C, T), за винятком автобусів, трамваїв і тролейбусів, - особам, які досягли 18-річного віку;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 w:name="n208"/>
      <w:bookmarkEnd w:id="211"/>
      <w:r w:rsidRPr="003A5B07">
        <w:rPr>
          <w:rFonts w:ascii="Times New Roman" w:eastAsia="Times New Roman" w:hAnsi="Times New Roman" w:cs="Times New Roman"/>
          <w:color w:val="000000"/>
          <w:sz w:val="24"/>
          <w:szCs w:val="24"/>
          <w:lang w:eastAsia="uk-UA"/>
        </w:rPr>
        <w:t>автомобілями з причепами або напівпричепами (категорії BE, C1E, CE), а також призначеними для перевезення великогабаритних, великовагових і небезпечних вантажів, - особам, які досягли 19-річного віку;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2" w:name="n209"/>
      <w:bookmarkEnd w:id="212"/>
      <w:r w:rsidRPr="003A5B07">
        <w:rPr>
          <w:rFonts w:ascii="Times New Roman" w:eastAsia="Times New Roman" w:hAnsi="Times New Roman" w:cs="Times New Roman"/>
          <w:color w:val="000000"/>
          <w:sz w:val="24"/>
          <w:szCs w:val="24"/>
          <w:lang w:eastAsia="uk-UA"/>
        </w:rPr>
        <w:t>автобусами, трамваями і тролейбусами (категорії D1, D, D1E, DE, T) - особам, які досягли 21-річного віку.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3" w:name="n210"/>
      <w:bookmarkEnd w:id="213"/>
      <w:r w:rsidRPr="003A5B07">
        <w:rPr>
          <w:rFonts w:ascii="Times New Roman" w:eastAsia="Times New Roman" w:hAnsi="Times New Roman" w:cs="Times New Roman"/>
          <w:color w:val="000000"/>
          <w:sz w:val="24"/>
          <w:szCs w:val="24"/>
          <w:lang w:eastAsia="uk-UA"/>
        </w:rPr>
        <w:t>Перелік медичних протипоказань (захворювань і вад), за наявності яких особа не може бути допущена до керування відповідними транспортними засобами, визначається спеціально уповноваженим центральним органом виконавчої влади з питань охорони здоров'я.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4" w:name="n211"/>
      <w:bookmarkEnd w:id="214"/>
      <w:r w:rsidRPr="003A5B07">
        <w:rPr>
          <w:rFonts w:ascii="Times New Roman" w:eastAsia="Times New Roman" w:hAnsi="Times New Roman" w:cs="Times New Roman"/>
          <w:color w:val="000000"/>
          <w:sz w:val="24"/>
          <w:szCs w:val="24"/>
          <w:lang w:eastAsia="uk-UA"/>
        </w:rPr>
        <w:t xml:space="preserve">Особа, яка бажає отримати право на керування транспортними засобами відповідної категорії чи типу, зобов'язана пройти медичний огляд, підготовку або перепідготовку відповідно до типової навчальної програми, успішно скласти теоретичний і практичний </w:t>
      </w:r>
      <w:r w:rsidRPr="003A5B07">
        <w:rPr>
          <w:rFonts w:ascii="Times New Roman" w:eastAsia="Times New Roman" w:hAnsi="Times New Roman" w:cs="Times New Roman"/>
          <w:color w:val="000000"/>
          <w:sz w:val="24"/>
          <w:szCs w:val="24"/>
          <w:lang w:eastAsia="uk-UA"/>
        </w:rPr>
        <w:lastRenderedPageBreak/>
        <w:t>іспити. </w:t>
      </w:r>
      <w:hyperlink r:id="rId114" w:tgtFrame="_blank" w:history="1">
        <w:r w:rsidRPr="003A5B07">
          <w:rPr>
            <w:rFonts w:ascii="Times New Roman" w:eastAsia="Times New Roman" w:hAnsi="Times New Roman" w:cs="Times New Roman"/>
            <w:color w:val="0000FF"/>
            <w:sz w:val="24"/>
            <w:szCs w:val="24"/>
            <w:u w:val="single"/>
            <w:bdr w:val="none" w:sz="0" w:space="0" w:color="auto" w:frame="1"/>
            <w:lang w:eastAsia="uk-UA"/>
          </w:rPr>
          <w:t>Порядок підготовки, перепідготовки і підвищення кваліфікації водіїв транспортних засобів</w:t>
        </w:r>
      </w:hyperlink>
      <w:r w:rsidRPr="003A5B07">
        <w:rPr>
          <w:rFonts w:ascii="Times New Roman" w:eastAsia="Times New Roman" w:hAnsi="Times New Roman" w:cs="Times New Roman"/>
          <w:color w:val="000000"/>
          <w:sz w:val="24"/>
          <w:szCs w:val="24"/>
          <w:lang w:eastAsia="uk-UA"/>
        </w:rPr>
        <w:t> визначається Кабінетом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5" w:name="n212"/>
      <w:bookmarkEnd w:id="215"/>
      <w:r w:rsidRPr="003A5B07">
        <w:rPr>
          <w:rFonts w:ascii="Times New Roman" w:eastAsia="Times New Roman" w:hAnsi="Times New Roman" w:cs="Times New Roman"/>
          <w:color w:val="000000"/>
          <w:sz w:val="24"/>
          <w:szCs w:val="24"/>
          <w:lang w:eastAsia="uk-UA"/>
        </w:rPr>
        <w:t>Підготовка, перепідготовка і підвищення кваліфікації водіїв транспортних засобів здійснюються в акредитованих закладах незалежно від форми власності та підпорядкування, які за результатами атестації отримали відповідний атестат. Підготовка, перепідготовка і підвищення кваліфікації водіїв здійснюються спеціалістами, які відповідають визначеним кваліфікаційним вимогам центрального органу виконавчої влади, що забезпечує формування та реалізує державну політику у сфері охорони здоров'я. Перелік вимог до закладів, кваліфікаційні вимоги до спеціалістів, які здійснюють таку підготовку, визначаються спільним актом Міністерства внутрішніх справ України, центральних органів виконавчої влади, що забезпечують формування державної політики у сферах освіти і науки, транспорту та охорони праці.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6" w:name="n213"/>
      <w:bookmarkEnd w:id="216"/>
      <w:r w:rsidRPr="003A5B07">
        <w:rPr>
          <w:rFonts w:ascii="Times New Roman" w:eastAsia="Times New Roman" w:hAnsi="Times New Roman" w:cs="Times New Roman"/>
          <w:i/>
          <w:iCs/>
          <w:color w:val="000000"/>
          <w:sz w:val="24"/>
          <w:szCs w:val="24"/>
          <w:bdr w:val="none" w:sz="0" w:space="0" w:color="auto" w:frame="1"/>
          <w:lang w:eastAsia="uk-UA"/>
        </w:rPr>
        <w:t>{Частина п'ята статті 15 із змінами, внесеними згідно із Законами </w:t>
      </w:r>
      <w:hyperlink r:id="rId115" w:anchor="n22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5081-VI від 05.07.2012</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16" w:anchor="n22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7" w:name="n214"/>
      <w:bookmarkEnd w:id="217"/>
      <w:r w:rsidRPr="003A5B07">
        <w:rPr>
          <w:rFonts w:ascii="Times New Roman" w:eastAsia="Times New Roman" w:hAnsi="Times New Roman" w:cs="Times New Roman"/>
          <w:color w:val="000000"/>
          <w:sz w:val="24"/>
          <w:szCs w:val="24"/>
          <w:lang w:eastAsia="uk-UA"/>
        </w:rPr>
        <w:t>Міністерство внутрішніх справ України створює та веде реєстр закладів, які здійснюють підготовку, перепідготовку і підвищення кваліфікації водіїв транспортних засобів, та здійснює державний контроль за додержанням ними вимог законодавства у цій сфері. Основною формою державного контролю у сфері безпеки дорожнього руху за діяльністю закладів незалежно від форми власності і підпорядкування є державна акредитація закладу та атестація його викладачів, яка проводиться не рідше одного разу на п'ять років у </w:t>
      </w:r>
      <w:hyperlink r:id="rId117" w:tgtFrame="_blank" w:history="1">
        <w:r w:rsidRPr="003A5B07">
          <w:rPr>
            <w:rFonts w:ascii="Times New Roman" w:eastAsia="Times New Roman" w:hAnsi="Times New Roman" w:cs="Times New Roman"/>
            <w:color w:val="0000FF"/>
            <w:sz w:val="24"/>
            <w:szCs w:val="24"/>
            <w:u w:val="single"/>
            <w:bdr w:val="none" w:sz="0" w:space="0" w:color="auto" w:frame="1"/>
            <w:lang w:eastAsia="uk-UA"/>
          </w:rPr>
          <w:t>порядку</w:t>
        </w:r>
      </w:hyperlink>
      <w:r w:rsidRPr="003A5B07">
        <w:rPr>
          <w:rFonts w:ascii="Times New Roman" w:eastAsia="Times New Roman" w:hAnsi="Times New Roman" w:cs="Times New Roman"/>
          <w:color w:val="000000"/>
          <w:sz w:val="24"/>
          <w:szCs w:val="24"/>
          <w:lang w:eastAsia="uk-UA"/>
        </w:rPr>
        <w:t>, визначеному Кабінетом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8" w:name="n215"/>
      <w:bookmarkEnd w:id="218"/>
      <w:r w:rsidRPr="003A5B07">
        <w:rPr>
          <w:rFonts w:ascii="Times New Roman" w:eastAsia="Times New Roman" w:hAnsi="Times New Roman" w:cs="Times New Roman"/>
          <w:color w:val="000000"/>
          <w:sz w:val="24"/>
          <w:szCs w:val="24"/>
          <w:lang w:eastAsia="uk-UA"/>
        </w:rPr>
        <w:t>Центральний орган виконавчої влади, що реалізує державну політику у сфері нагляду (контролю) в агропромисловому комплексі, створює та веде реєстр закладів, які здійснюють підготовку, перепідготовку і підвищення кваліфікації трактористів-машиністів та здійснює державний контроль за додержанням ними вимог законодавства у цій сфері.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9" w:name="n216"/>
      <w:bookmarkEnd w:id="219"/>
      <w:r w:rsidRPr="003A5B07">
        <w:rPr>
          <w:rFonts w:ascii="Times New Roman" w:eastAsia="Times New Roman" w:hAnsi="Times New Roman" w:cs="Times New Roman"/>
          <w:color w:val="000000"/>
          <w:sz w:val="24"/>
          <w:szCs w:val="24"/>
          <w:lang w:eastAsia="uk-UA"/>
        </w:rPr>
        <w:t>Теоретичний і практичний іспити для отримання права на керування транспортними засобами відповідної категорії складаються в територіальних органах Міністерства внутрішніх справ України, та в центральному органі виконавчої влади, що реалізує державну політику у сфері нагляду (контролю) в агропромисловому комплексі.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0" w:name="n217"/>
      <w:bookmarkEnd w:id="220"/>
      <w:r w:rsidRPr="003A5B07">
        <w:rPr>
          <w:rFonts w:ascii="Times New Roman" w:eastAsia="Times New Roman" w:hAnsi="Times New Roman" w:cs="Times New Roman"/>
          <w:i/>
          <w:iCs/>
          <w:color w:val="000000"/>
          <w:sz w:val="24"/>
          <w:szCs w:val="24"/>
          <w:bdr w:val="none" w:sz="0" w:space="0" w:color="auto" w:frame="1"/>
          <w:lang w:eastAsia="uk-UA"/>
        </w:rPr>
        <w:t>{Частина восьма статті 15 із змінами, внесеними згідно із Законами </w:t>
      </w:r>
      <w:hyperlink r:id="rId118" w:anchor="n22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19" w:anchor="n16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1" w:name="n218"/>
      <w:bookmarkEnd w:id="221"/>
      <w:r w:rsidRPr="003A5B07">
        <w:rPr>
          <w:rFonts w:ascii="Times New Roman" w:eastAsia="Times New Roman" w:hAnsi="Times New Roman" w:cs="Times New Roman"/>
          <w:color w:val="000000"/>
          <w:sz w:val="24"/>
          <w:szCs w:val="24"/>
          <w:lang w:eastAsia="uk-UA"/>
        </w:rPr>
        <w:t>Право на керування транспортними засобами відповідної категорії підтверджується посвідченням водія транспортного засобу з установленим терміном дії. На території України відповідно до </w:t>
      </w:r>
      <w:hyperlink r:id="rId120" w:tgtFrame="_blank" w:history="1">
        <w:r w:rsidRPr="003A5B07">
          <w:rPr>
            <w:rFonts w:ascii="Times New Roman" w:eastAsia="Times New Roman" w:hAnsi="Times New Roman" w:cs="Times New Roman"/>
            <w:color w:val="0000FF"/>
            <w:sz w:val="24"/>
            <w:szCs w:val="24"/>
            <w:u w:val="single"/>
            <w:bdr w:val="none" w:sz="0" w:space="0" w:color="auto" w:frame="1"/>
            <w:lang w:eastAsia="uk-UA"/>
          </w:rPr>
          <w:t>Конвенції про дорожній рух</w:t>
        </w:r>
      </w:hyperlink>
      <w:r w:rsidRPr="003A5B07">
        <w:rPr>
          <w:rFonts w:ascii="Times New Roman" w:eastAsia="Times New Roman" w:hAnsi="Times New Roman" w:cs="Times New Roman"/>
          <w:color w:val="000000"/>
          <w:sz w:val="24"/>
          <w:szCs w:val="24"/>
          <w:lang w:eastAsia="uk-UA"/>
        </w:rPr>
        <w:t> діють національні та міжнародні посвідчення водія. </w:t>
      </w:r>
      <w:hyperlink r:id="rId121" w:anchor="n9" w:tgtFrame="_blank" w:history="1">
        <w:r w:rsidRPr="003A5B07">
          <w:rPr>
            <w:rFonts w:ascii="Times New Roman" w:eastAsia="Times New Roman" w:hAnsi="Times New Roman" w:cs="Times New Roman"/>
            <w:color w:val="0000FF"/>
            <w:sz w:val="24"/>
            <w:szCs w:val="24"/>
            <w:u w:val="single"/>
            <w:bdr w:val="none" w:sz="0" w:space="0" w:color="auto" w:frame="1"/>
            <w:lang w:eastAsia="uk-UA"/>
          </w:rPr>
          <w:t>Порядок видачі, обміну та встановлення терміну дії таких посвідчень</w:t>
        </w:r>
      </w:hyperlink>
      <w:r w:rsidRPr="003A5B07">
        <w:rPr>
          <w:rFonts w:ascii="Times New Roman" w:eastAsia="Times New Roman" w:hAnsi="Times New Roman" w:cs="Times New Roman"/>
          <w:color w:val="000000"/>
          <w:sz w:val="24"/>
          <w:szCs w:val="24"/>
          <w:lang w:eastAsia="uk-UA"/>
        </w:rPr>
        <w:t> визначається Кабінетом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2" w:name="n219"/>
      <w:bookmarkEnd w:id="222"/>
      <w:r w:rsidRPr="003A5B07">
        <w:rPr>
          <w:rFonts w:ascii="Times New Roman" w:eastAsia="Times New Roman" w:hAnsi="Times New Roman" w:cs="Times New Roman"/>
          <w:i/>
          <w:iCs/>
          <w:color w:val="000000"/>
          <w:sz w:val="24"/>
          <w:szCs w:val="24"/>
          <w:bdr w:val="none" w:sz="0" w:space="0" w:color="auto" w:frame="1"/>
          <w:lang w:eastAsia="uk-UA"/>
        </w:rPr>
        <w:t>{Частина дев'ята статті 15 із змінами, внесеними згідно із Законом </w:t>
      </w:r>
      <w:hyperlink r:id="rId12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3163-VI від 17.03.2011</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3" w:name="n220"/>
      <w:bookmarkEnd w:id="223"/>
      <w:r w:rsidRPr="003A5B07">
        <w:rPr>
          <w:rFonts w:ascii="Times New Roman" w:eastAsia="Times New Roman" w:hAnsi="Times New Roman" w:cs="Times New Roman"/>
          <w:color w:val="000000"/>
          <w:sz w:val="24"/>
          <w:szCs w:val="24"/>
          <w:lang w:eastAsia="uk-UA"/>
        </w:rPr>
        <w:t>Забороняється керування транспортними засобами особам, до яких застосовано адміністративне стягнення чи кримінальне покарання у виді позбавлення права керування транспортними засобами, протягом строку позбавлення, а також особам, щодо яких державним виконавцем встановлено тимчасове обмеження у праві керування транспортними засобами.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4" w:name="n645"/>
      <w:bookmarkEnd w:id="224"/>
      <w:r w:rsidRPr="003A5B07">
        <w:rPr>
          <w:rFonts w:ascii="Times New Roman" w:eastAsia="Times New Roman" w:hAnsi="Times New Roman" w:cs="Times New Roman"/>
          <w:i/>
          <w:iCs/>
          <w:color w:val="000000"/>
          <w:sz w:val="24"/>
          <w:szCs w:val="24"/>
          <w:bdr w:val="none" w:sz="0" w:space="0" w:color="auto" w:frame="1"/>
          <w:lang w:eastAsia="uk-UA"/>
        </w:rPr>
        <w:t>{Частина десята статті 15 із змінами, внесеними згідно із Законом </w:t>
      </w:r>
      <w:hyperlink r:id="rId123" w:anchor="n12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2234-VIII від 07.12.2017</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5" w:name="n221"/>
      <w:bookmarkEnd w:id="225"/>
      <w:r w:rsidRPr="003A5B07">
        <w:rPr>
          <w:rFonts w:ascii="Times New Roman" w:eastAsia="Times New Roman" w:hAnsi="Times New Roman" w:cs="Times New Roman"/>
          <w:i/>
          <w:iCs/>
          <w:color w:val="000000"/>
          <w:sz w:val="24"/>
          <w:szCs w:val="24"/>
          <w:bdr w:val="none" w:sz="0" w:space="0" w:color="auto" w:frame="1"/>
          <w:lang w:eastAsia="uk-UA"/>
        </w:rPr>
        <w:t>{Стаття 15 із змінами, внесеними згідно із Законом </w:t>
      </w:r>
      <w:hyperlink r:id="rId12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1528-IV від 19.02.2004</w:t>
        </w:r>
      </w:hyperlink>
      <w:r w:rsidRPr="003A5B07">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12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6" w:name="n222"/>
      <w:bookmarkEnd w:id="226"/>
      <w:r w:rsidRPr="003A5B07">
        <w:rPr>
          <w:rFonts w:ascii="Times New Roman" w:eastAsia="Times New Roman" w:hAnsi="Times New Roman" w:cs="Times New Roman"/>
          <w:b/>
          <w:bCs/>
          <w:color w:val="000000"/>
          <w:sz w:val="24"/>
          <w:szCs w:val="24"/>
          <w:bdr w:val="none" w:sz="0" w:space="0" w:color="auto" w:frame="1"/>
          <w:lang w:eastAsia="uk-UA"/>
        </w:rPr>
        <w:t>Стаття 16.</w:t>
      </w:r>
      <w:r w:rsidRPr="003A5B07">
        <w:rPr>
          <w:rFonts w:ascii="Times New Roman" w:eastAsia="Times New Roman" w:hAnsi="Times New Roman" w:cs="Times New Roman"/>
          <w:color w:val="000000"/>
          <w:sz w:val="24"/>
          <w:szCs w:val="24"/>
          <w:lang w:eastAsia="uk-UA"/>
        </w:rPr>
        <w:t> Основні права та обов'язки водія транспортного засобу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7" w:name="n223"/>
      <w:bookmarkEnd w:id="227"/>
      <w:r w:rsidRPr="003A5B07">
        <w:rPr>
          <w:rFonts w:ascii="Times New Roman" w:eastAsia="Times New Roman" w:hAnsi="Times New Roman" w:cs="Times New Roman"/>
          <w:color w:val="000000"/>
          <w:sz w:val="24"/>
          <w:szCs w:val="24"/>
          <w:lang w:eastAsia="uk-UA"/>
        </w:rPr>
        <w:t>Водій має право:</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8" w:name="n224"/>
      <w:bookmarkEnd w:id="228"/>
      <w:r w:rsidRPr="003A5B07">
        <w:rPr>
          <w:rFonts w:ascii="Times New Roman" w:eastAsia="Times New Roman" w:hAnsi="Times New Roman" w:cs="Times New Roman"/>
          <w:color w:val="000000"/>
          <w:sz w:val="24"/>
          <w:szCs w:val="24"/>
          <w:lang w:eastAsia="uk-UA"/>
        </w:rPr>
        <w:t>керувати транспортним засобом і перевозити пасажирів або вантажі на дорогах, вулицях та в інших місцях, де рух транспорту не заборонено у встановленому порядку;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9" w:name="n225"/>
      <w:bookmarkEnd w:id="229"/>
      <w:r w:rsidRPr="003A5B07">
        <w:rPr>
          <w:rFonts w:ascii="Times New Roman" w:eastAsia="Times New Roman" w:hAnsi="Times New Roman" w:cs="Times New Roman"/>
          <w:color w:val="000000"/>
          <w:sz w:val="24"/>
          <w:szCs w:val="24"/>
          <w:lang w:eastAsia="uk-UA"/>
        </w:rPr>
        <w:t>довіряти у встановленому порядку право користування і розпорядження приватним транспортним засобом іншій особі, яка має відповідне право на керування;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0" w:name="n226"/>
      <w:bookmarkEnd w:id="230"/>
      <w:r w:rsidRPr="003A5B07">
        <w:rPr>
          <w:rFonts w:ascii="Times New Roman" w:eastAsia="Times New Roman" w:hAnsi="Times New Roman" w:cs="Times New Roman"/>
          <w:color w:val="000000"/>
          <w:sz w:val="24"/>
          <w:szCs w:val="24"/>
          <w:lang w:eastAsia="uk-UA"/>
        </w:rPr>
        <w:lastRenderedPageBreak/>
        <w:t>знати причину зупинки транспортного засобу посадовою особою державного органу, яка здійснює нагляд за дорожнім рухом, а також прізвище і посаду цієї особи;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1" w:name="n227"/>
      <w:bookmarkEnd w:id="231"/>
      <w:r w:rsidRPr="003A5B07">
        <w:rPr>
          <w:rFonts w:ascii="Times New Roman" w:eastAsia="Times New Roman" w:hAnsi="Times New Roman" w:cs="Times New Roman"/>
          <w:color w:val="000000"/>
          <w:sz w:val="24"/>
          <w:szCs w:val="24"/>
          <w:lang w:eastAsia="uk-UA"/>
        </w:rPr>
        <w:t>відступати від вимог цього розділу Закону в умовах дії непереборної сили або коли іншими засобами неможливо запобігти власній загибелі чи каліцтву громадян;</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2" w:name="n228"/>
      <w:bookmarkEnd w:id="232"/>
      <w:r w:rsidRPr="003A5B07">
        <w:rPr>
          <w:rFonts w:ascii="Times New Roman" w:eastAsia="Times New Roman" w:hAnsi="Times New Roman" w:cs="Times New Roman"/>
          <w:color w:val="000000"/>
          <w:sz w:val="24"/>
          <w:szCs w:val="24"/>
          <w:lang w:eastAsia="uk-UA"/>
        </w:rPr>
        <w:t>на відшкодування витрат у разі надання транспортного засобу поліцейським та працівникам охорони здоров'я у випадках, передбачених цим Законом;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3" w:name="n607"/>
      <w:bookmarkEnd w:id="233"/>
      <w:r w:rsidRPr="003A5B07">
        <w:rPr>
          <w:rFonts w:ascii="Times New Roman" w:eastAsia="Times New Roman" w:hAnsi="Times New Roman" w:cs="Times New Roman"/>
          <w:i/>
          <w:iCs/>
          <w:color w:val="000000"/>
          <w:sz w:val="24"/>
          <w:szCs w:val="24"/>
          <w:bdr w:val="none" w:sz="0" w:space="0" w:color="auto" w:frame="1"/>
          <w:lang w:eastAsia="uk-UA"/>
        </w:rPr>
        <w:t>{Абзац шостий частини першої статті 16 із змінами, внесеними згідно із Законом </w:t>
      </w:r>
      <w:hyperlink r:id="rId126" w:anchor="n16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4" w:name="n229"/>
      <w:bookmarkEnd w:id="234"/>
      <w:r w:rsidRPr="003A5B07">
        <w:rPr>
          <w:rFonts w:ascii="Times New Roman" w:eastAsia="Times New Roman" w:hAnsi="Times New Roman" w:cs="Times New Roman"/>
          <w:color w:val="000000"/>
          <w:sz w:val="24"/>
          <w:szCs w:val="24"/>
          <w:lang w:eastAsia="uk-UA"/>
        </w:rPr>
        <w:t>на відшкодування збитків, завданих внаслідок невідповідності стану автомобільних доріг, вулиць, залізничних переїздів вимогам безпеки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5" w:name="n230"/>
      <w:bookmarkEnd w:id="235"/>
      <w:r w:rsidRPr="003A5B07">
        <w:rPr>
          <w:rFonts w:ascii="Times New Roman" w:eastAsia="Times New Roman" w:hAnsi="Times New Roman" w:cs="Times New Roman"/>
          <w:color w:val="000000"/>
          <w:sz w:val="24"/>
          <w:szCs w:val="24"/>
          <w:lang w:eastAsia="uk-UA"/>
        </w:rPr>
        <w:t>одержувати необхідну допомогу від посадових осіб, організацій, що беруть участь у забезпеченні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6" w:name="n231"/>
      <w:bookmarkEnd w:id="236"/>
      <w:r w:rsidRPr="003A5B07">
        <w:rPr>
          <w:rFonts w:ascii="Times New Roman" w:eastAsia="Times New Roman" w:hAnsi="Times New Roman" w:cs="Times New Roman"/>
          <w:color w:val="000000"/>
          <w:sz w:val="24"/>
          <w:szCs w:val="24"/>
          <w:lang w:eastAsia="uk-UA"/>
        </w:rPr>
        <w:t>Водій зобов'язаний:</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7" w:name="n232"/>
      <w:bookmarkEnd w:id="237"/>
      <w:r w:rsidRPr="003A5B07">
        <w:rPr>
          <w:rFonts w:ascii="Times New Roman" w:eastAsia="Times New Roman" w:hAnsi="Times New Roman" w:cs="Times New Roman"/>
          <w:color w:val="000000"/>
          <w:sz w:val="24"/>
          <w:szCs w:val="24"/>
          <w:lang w:eastAsia="uk-UA"/>
        </w:rPr>
        <w:t>мати при собі та на вимогу поліцейського, а водії військових транспортних засобів - на вимогу посадових осіб військової інспекції безпеки дорожнього руху Військової служби правопорядку у Збройних Силах України, пред'являти для перевірки посвідчення водія, реєстраційний документ на транспортний засіб, а у випадках, передбачених законодавством, - страховий поліс (сертифікат) про укладення договору обов'язкового страхування цивільно-правової відповідальності власників наземних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8" w:name="n233"/>
      <w:bookmarkEnd w:id="238"/>
      <w:r w:rsidRPr="003A5B07">
        <w:rPr>
          <w:rFonts w:ascii="Times New Roman" w:eastAsia="Times New Roman" w:hAnsi="Times New Roman" w:cs="Times New Roman"/>
          <w:i/>
          <w:iCs/>
          <w:color w:val="000000"/>
          <w:sz w:val="24"/>
          <w:szCs w:val="24"/>
          <w:bdr w:val="none" w:sz="0" w:space="0" w:color="auto" w:frame="1"/>
          <w:lang w:eastAsia="uk-UA"/>
        </w:rPr>
        <w:t>{Абзац другий частини другої статті 16 із змінами, внесеними згідно із Законами </w:t>
      </w:r>
      <w:hyperlink r:id="rId12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743-IV від 15.05.2003</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2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1961-IV від 01.07.2004</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2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3370-IV від 19.01.2006</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3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3565-VI від 05.07.2011</w:t>
        </w:r>
      </w:hyperlink>
      <w:r w:rsidRPr="003A5B07">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131" w:anchor="n5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4621-VI від 22.03.2012</w:t>
        </w:r>
      </w:hyperlink>
      <w:r w:rsidRPr="003A5B07">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Законами </w:t>
      </w:r>
      <w:hyperlink r:id="rId132" w:anchor="n51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222-VIII від 02.03.2015</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33" w:anchor="n16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9" w:name="n234"/>
      <w:bookmarkEnd w:id="239"/>
      <w:r w:rsidRPr="003A5B07">
        <w:rPr>
          <w:rFonts w:ascii="Times New Roman" w:eastAsia="Times New Roman" w:hAnsi="Times New Roman" w:cs="Times New Roman"/>
          <w:color w:val="000000"/>
          <w:sz w:val="24"/>
          <w:szCs w:val="24"/>
          <w:lang w:eastAsia="uk-UA"/>
        </w:rPr>
        <w:t>виконувати розпорядження поліцейського, а водії військових транспортних засобів - посадових осіб військової інспекції безпеки дорожнього руху Військової служби правопорядку у Збройних Силах України, що даються в межах їх компетенції, передбаченої чинним законодавством, </w:t>
      </w:r>
      <w:hyperlink r:id="rId134" w:anchor="n16" w:tgtFrame="_blank" w:history="1">
        <w:r w:rsidRPr="003A5B07">
          <w:rPr>
            <w:rFonts w:ascii="Times New Roman" w:eastAsia="Times New Roman" w:hAnsi="Times New Roman" w:cs="Times New Roman"/>
            <w:color w:val="0000FF"/>
            <w:sz w:val="24"/>
            <w:szCs w:val="24"/>
            <w:u w:val="single"/>
            <w:bdr w:val="none" w:sz="0" w:space="0" w:color="auto" w:frame="1"/>
            <w:lang w:eastAsia="uk-UA"/>
          </w:rPr>
          <w:t>Правилами дорожнього руху</w:t>
        </w:r>
      </w:hyperlink>
      <w:r w:rsidRPr="003A5B07">
        <w:rPr>
          <w:rFonts w:ascii="Times New Roman" w:eastAsia="Times New Roman" w:hAnsi="Times New Roman" w:cs="Times New Roman"/>
          <w:color w:val="000000"/>
          <w:sz w:val="24"/>
          <w:szCs w:val="24"/>
          <w:lang w:eastAsia="uk-UA"/>
        </w:rPr>
        <w:t> та іншими нормативними актами;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0" w:name="n235"/>
      <w:bookmarkEnd w:id="240"/>
      <w:r w:rsidRPr="003A5B07">
        <w:rPr>
          <w:rFonts w:ascii="Times New Roman" w:eastAsia="Times New Roman" w:hAnsi="Times New Roman" w:cs="Times New Roman"/>
          <w:i/>
          <w:iCs/>
          <w:color w:val="000000"/>
          <w:sz w:val="24"/>
          <w:szCs w:val="24"/>
          <w:bdr w:val="none" w:sz="0" w:space="0" w:color="auto" w:frame="1"/>
          <w:lang w:eastAsia="uk-UA"/>
        </w:rPr>
        <w:t>{Абзац третій частини другої статті 16 із змінами, внесеними згідно із Законами </w:t>
      </w:r>
      <w:hyperlink r:id="rId13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743-IV від 15.05.2003</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36" w:anchor="n16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1" w:name="n236"/>
      <w:bookmarkEnd w:id="241"/>
      <w:r w:rsidRPr="003A5B07">
        <w:rPr>
          <w:rFonts w:ascii="Times New Roman" w:eastAsia="Times New Roman" w:hAnsi="Times New Roman" w:cs="Times New Roman"/>
          <w:color w:val="000000"/>
          <w:sz w:val="24"/>
          <w:szCs w:val="24"/>
          <w:lang w:eastAsia="uk-UA"/>
        </w:rPr>
        <w:t>вживати всіх можливих заходів до забезпечення безпечних умов для пересування найбільш уразливих учасників дорожнього руху - дітей, інвалідів, велосипедистів і людей похилого віку;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2" w:name="n237"/>
      <w:bookmarkEnd w:id="242"/>
      <w:r w:rsidRPr="003A5B07">
        <w:rPr>
          <w:rFonts w:ascii="Times New Roman" w:eastAsia="Times New Roman" w:hAnsi="Times New Roman" w:cs="Times New Roman"/>
          <w:color w:val="000000"/>
          <w:sz w:val="24"/>
          <w:szCs w:val="24"/>
          <w:lang w:eastAsia="uk-UA"/>
        </w:rPr>
        <w:t>не допускати випадків керування транспортним засобом у стані алкогольного, наркотичного чи іншого сп'яніння або під впливом лікарських препаратів, що знижують їх увагу та швидкість реакції, а також не передавати керування транспортним засобом особі, яка перебуває в такому стані або під впливом таких препаратів;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3" w:name="n238"/>
      <w:bookmarkEnd w:id="243"/>
      <w:r w:rsidRPr="003A5B07">
        <w:rPr>
          <w:rFonts w:ascii="Times New Roman" w:eastAsia="Times New Roman" w:hAnsi="Times New Roman" w:cs="Times New Roman"/>
          <w:i/>
          <w:iCs/>
          <w:color w:val="000000"/>
          <w:sz w:val="24"/>
          <w:szCs w:val="24"/>
          <w:bdr w:val="none" w:sz="0" w:space="0" w:color="auto" w:frame="1"/>
          <w:lang w:eastAsia="uk-UA"/>
        </w:rPr>
        <w:t>{Абзац п'ятий частини другої статті 16 із змінами, внесеними згідно із Законом </w:t>
      </w:r>
      <w:hyperlink r:id="rId13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4" w:name="n239"/>
      <w:bookmarkEnd w:id="244"/>
      <w:r w:rsidRPr="003A5B07">
        <w:rPr>
          <w:rFonts w:ascii="Times New Roman" w:eastAsia="Times New Roman" w:hAnsi="Times New Roman" w:cs="Times New Roman"/>
          <w:color w:val="000000"/>
          <w:sz w:val="24"/>
          <w:szCs w:val="24"/>
          <w:lang w:eastAsia="uk-UA"/>
        </w:rPr>
        <w:t>перевірити перед вирушенням у дорогу технічний стан транспортного засобу та стежити за ним у дорозі;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5" w:name="n240"/>
      <w:bookmarkEnd w:id="245"/>
      <w:r w:rsidRPr="003A5B07">
        <w:rPr>
          <w:rFonts w:ascii="Times New Roman" w:eastAsia="Times New Roman" w:hAnsi="Times New Roman" w:cs="Times New Roman"/>
          <w:color w:val="000000"/>
          <w:sz w:val="24"/>
          <w:szCs w:val="24"/>
          <w:lang w:eastAsia="uk-UA"/>
        </w:rPr>
        <w:t>своєчасно подавати транспортний засіб, що підлягає обов'язковому технічному контролю, на такий контроль;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6" w:name="n241"/>
      <w:bookmarkEnd w:id="246"/>
      <w:r w:rsidRPr="003A5B07">
        <w:rPr>
          <w:rFonts w:ascii="Times New Roman" w:eastAsia="Times New Roman" w:hAnsi="Times New Roman" w:cs="Times New Roman"/>
          <w:i/>
          <w:iCs/>
          <w:color w:val="000000"/>
          <w:sz w:val="24"/>
          <w:szCs w:val="24"/>
          <w:bdr w:val="none" w:sz="0" w:space="0" w:color="auto" w:frame="1"/>
          <w:lang w:eastAsia="uk-UA"/>
        </w:rPr>
        <w:t>{Абзац сьомий частини другої статті 16 в редакції Закону </w:t>
      </w:r>
      <w:hyperlink r:id="rId13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3565-VI від 05.07.2011</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7" w:name="n242"/>
      <w:bookmarkEnd w:id="247"/>
      <w:r w:rsidRPr="003A5B07">
        <w:rPr>
          <w:rFonts w:ascii="Times New Roman" w:eastAsia="Times New Roman" w:hAnsi="Times New Roman" w:cs="Times New Roman"/>
          <w:color w:val="000000"/>
          <w:sz w:val="24"/>
          <w:szCs w:val="24"/>
          <w:lang w:eastAsia="uk-UA"/>
        </w:rPr>
        <w:t>під час руху на автомобілі, обладнаному ременями безпеки, бути пристебнутим, а на мотоциклі - в застебнутому мотошоломі;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8" w:name="n243"/>
      <w:bookmarkEnd w:id="248"/>
      <w:r w:rsidRPr="003A5B07">
        <w:rPr>
          <w:rFonts w:ascii="Times New Roman" w:eastAsia="Times New Roman" w:hAnsi="Times New Roman" w:cs="Times New Roman"/>
          <w:color w:val="000000"/>
          <w:sz w:val="24"/>
          <w:szCs w:val="24"/>
          <w:lang w:eastAsia="uk-UA"/>
        </w:rPr>
        <w:t>надавати переважне право для проїзду транспортним засобам із включеними синіми або червоними проблисковими маячками та спеціальними звуковими сигналами;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9" w:name="n244"/>
      <w:bookmarkEnd w:id="249"/>
      <w:r w:rsidRPr="003A5B07">
        <w:rPr>
          <w:rFonts w:ascii="Times New Roman" w:eastAsia="Times New Roman" w:hAnsi="Times New Roman" w:cs="Times New Roman"/>
          <w:i/>
          <w:iCs/>
          <w:color w:val="000000"/>
          <w:sz w:val="24"/>
          <w:szCs w:val="24"/>
          <w:bdr w:val="none" w:sz="0" w:space="0" w:color="auto" w:frame="1"/>
          <w:lang w:eastAsia="uk-UA"/>
        </w:rPr>
        <w:t>{Абзац десятий частини другої статті 16 виключено на підставі Закону </w:t>
      </w:r>
      <w:hyperlink r:id="rId139" w:anchor="n187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71-VIII від 28.12.2014</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0" w:name="n245"/>
      <w:bookmarkEnd w:id="250"/>
      <w:r w:rsidRPr="003A5B07">
        <w:rPr>
          <w:rFonts w:ascii="Times New Roman" w:eastAsia="Times New Roman" w:hAnsi="Times New Roman" w:cs="Times New Roman"/>
          <w:color w:val="000000"/>
          <w:sz w:val="24"/>
          <w:szCs w:val="24"/>
          <w:lang w:eastAsia="uk-UA"/>
        </w:rPr>
        <w:t>надавати переважне право руху пішоходу, який знаходиться на пішохідній доріжці (зебрі). У цьому разі водій зобов'язаний надати можливість пішоходу безпечно перейти дорогу, вулицю;</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1" w:name="n246"/>
      <w:bookmarkEnd w:id="251"/>
      <w:r w:rsidRPr="003A5B07">
        <w:rPr>
          <w:rFonts w:ascii="Times New Roman" w:eastAsia="Times New Roman" w:hAnsi="Times New Roman" w:cs="Times New Roman"/>
          <w:color w:val="000000"/>
          <w:sz w:val="24"/>
          <w:szCs w:val="24"/>
          <w:lang w:eastAsia="uk-UA"/>
        </w:rPr>
        <w:t>вживати заходів щодо збереження чистоти автомобільних доріг, вулиць, залізничних переїздів та смуги відчуження, у тому числі з боку пасажирів.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2" w:name="n247"/>
      <w:bookmarkEnd w:id="252"/>
      <w:r w:rsidRPr="003A5B07">
        <w:rPr>
          <w:rFonts w:ascii="Times New Roman" w:eastAsia="Times New Roman" w:hAnsi="Times New Roman" w:cs="Times New Roman"/>
          <w:color w:val="000000"/>
          <w:sz w:val="24"/>
          <w:szCs w:val="24"/>
          <w:lang w:eastAsia="uk-UA"/>
        </w:rPr>
        <w:lastRenderedPageBreak/>
        <w:t>Надавати транспортний засіб:</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3" w:name="n248"/>
      <w:bookmarkEnd w:id="253"/>
      <w:r w:rsidRPr="003A5B07">
        <w:rPr>
          <w:rFonts w:ascii="Times New Roman" w:eastAsia="Times New Roman" w:hAnsi="Times New Roman" w:cs="Times New Roman"/>
          <w:color w:val="000000"/>
          <w:sz w:val="24"/>
          <w:szCs w:val="24"/>
          <w:lang w:eastAsia="uk-UA"/>
        </w:rPr>
        <w:t>а) поліцейським та працівникам охорони здоров'я для доставки у найближчий медичний заклад осіб, які потребують невідкладної медичної допомоги, а водії військових транспортних засобів також і посадовим особам Військової служби правопорядку у Збройних Силах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4" w:name="n249"/>
      <w:bookmarkEnd w:id="254"/>
      <w:r w:rsidRPr="003A5B07">
        <w:rPr>
          <w:rFonts w:ascii="Times New Roman" w:eastAsia="Times New Roman" w:hAnsi="Times New Roman" w:cs="Times New Roman"/>
          <w:i/>
          <w:iCs/>
          <w:color w:val="000000"/>
          <w:sz w:val="24"/>
          <w:szCs w:val="24"/>
          <w:bdr w:val="none" w:sz="0" w:space="0" w:color="auto" w:frame="1"/>
          <w:lang w:eastAsia="uk-UA"/>
        </w:rPr>
        <w:t>{Пункт "а" частини третьої статті 16 із змінами, внесеними згідно із Законами </w:t>
      </w:r>
      <w:hyperlink r:id="rId14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743-IV від 15.05.2003</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41" w:anchor="n17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5" w:name="n250"/>
      <w:bookmarkEnd w:id="255"/>
      <w:r w:rsidRPr="003A5B07">
        <w:rPr>
          <w:rFonts w:ascii="Times New Roman" w:eastAsia="Times New Roman" w:hAnsi="Times New Roman" w:cs="Times New Roman"/>
          <w:color w:val="000000"/>
          <w:sz w:val="24"/>
          <w:szCs w:val="24"/>
          <w:lang w:eastAsia="uk-UA"/>
        </w:rPr>
        <w:t>б) поліцейським, а водії військових транспортних засобів також і посадовим особам Військової служби правопорядку у Збройних Силах України для виконання непередбачених і невідкладних службових обов'язків по затриманню правопорушників. При цьому водій має право на відшкодування збитків згідно з чинним законодавством.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6" w:name="n251"/>
      <w:bookmarkEnd w:id="256"/>
      <w:r w:rsidRPr="003A5B07">
        <w:rPr>
          <w:rFonts w:ascii="Times New Roman" w:eastAsia="Times New Roman" w:hAnsi="Times New Roman" w:cs="Times New Roman"/>
          <w:i/>
          <w:iCs/>
          <w:color w:val="000000"/>
          <w:sz w:val="24"/>
          <w:szCs w:val="24"/>
          <w:bdr w:val="none" w:sz="0" w:space="0" w:color="auto" w:frame="1"/>
          <w:lang w:eastAsia="uk-UA"/>
        </w:rPr>
        <w:t>{Пункт "б" частини третьої статті 16 із змінами, внесеними згідно із Законами </w:t>
      </w:r>
      <w:hyperlink r:id="rId14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743-IV від 15.05.2003</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43" w:anchor="n17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7" w:name="n252"/>
      <w:bookmarkEnd w:id="257"/>
      <w:r w:rsidRPr="003A5B07">
        <w:rPr>
          <w:rFonts w:ascii="Times New Roman" w:eastAsia="Times New Roman" w:hAnsi="Times New Roman" w:cs="Times New Roman"/>
          <w:i/>
          <w:iCs/>
          <w:color w:val="000000"/>
          <w:sz w:val="24"/>
          <w:szCs w:val="24"/>
          <w:bdr w:val="none" w:sz="0" w:space="0" w:color="auto" w:frame="1"/>
          <w:lang w:eastAsia="uk-UA"/>
        </w:rPr>
        <w:t>{Частину четверту статті 16 виключено на підставі Закону </w:t>
      </w:r>
      <w:hyperlink r:id="rId14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8" w:name="n253"/>
      <w:bookmarkEnd w:id="258"/>
      <w:r w:rsidRPr="003A5B07">
        <w:rPr>
          <w:rFonts w:ascii="Times New Roman" w:eastAsia="Times New Roman" w:hAnsi="Times New Roman" w:cs="Times New Roman"/>
          <w:b/>
          <w:bCs/>
          <w:color w:val="000000"/>
          <w:sz w:val="24"/>
          <w:szCs w:val="24"/>
          <w:bdr w:val="none" w:sz="0" w:space="0" w:color="auto" w:frame="1"/>
          <w:lang w:eastAsia="uk-UA"/>
        </w:rPr>
        <w:t>Стаття 17.</w:t>
      </w:r>
      <w:r w:rsidRPr="003A5B07">
        <w:rPr>
          <w:rFonts w:ascii="Times New Roman" w:eastAsia="Times New Roman" w:hAnsi="Times New Roman" w:cs="Times New Roman"/>
          <w:color w:val="000000"/>
          <w:sz w:val="24"/>
          <w:szCs w:val="24"/>
          <w:lang w:eastAsia="uk-UA"/>
        </w:rPr>
        <w:t> Основні права і обов'язки пішохода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9" w:name="n254"/>
      <w:bookmarkEnd w:id="259"/>
      <w:r w:rsidRPr="003A5B07">
        <w:rPr>
          <w:rFonts w:ascii="Times New Roman" w:eastAsia="Times New Roman" w:hAnsi="Times New Roman" w:cs="Times New Roman"/>
          <w:color w:val="000000"/>
          <w:sz w:val="24"/>
          <w:szCs w:val="24"/>
          <w:lang w:eastAsia="uk-UA"/>
        </w:rPr>
        <w:t>Пішохід, тобто особа, яка бере участь у дорожньому русі поза транспортними засобами і не виконує на дорозі будь-яку роботу (до пішоходів належать також особи, які рухаються в інвалідних колясках без двигунів, ведуть велосипед, мопед чи мотоцикл, везуть санки, візок, дитячу або інвалідну коляску), має право:</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0" w:name="n255"/>
      <w:bookmarkEnd w:id="260"/>
      <w:r w:rsidRPr="003A5B07">
        <w:rPr>
          <w:rFonts w:ascii="Times New Roman" w:eastAsia="Times New Roman" w:hAnsi="Times New Roman" w:cs="Times New Roman"/>
          <w:color w:val="000000"/>
          <w:sz w:val="24"/>
          <w:szCs w:val="24"/>
          <w:lang w:eastAsia="uk-UA"/>
        </w:rPr>
        <w:t>на переважне перетинання проїзної частини по позначених пішохідних переходах;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1" w:name="n256"/>
      <w:bookmarkEnd w:id="261"/>
      <w:r w:rsidRPr="003A5B07">
        <w:rPr>
          <w:rFonts w:ascii="Times New Roman" w:eastAsia="Times New Roman" w:hAnsi="Times New Roman" w:cs="Times New Roman"/>
          <w:color w:val="000000"/>
          <w:sz w:val="24"/>
          <w:szCs w:val="24"/>
          <w:lang w:eastAsia="uk-UA"/>
        </w:rPr>
        <w:t>при відсутності в зоні видимості переходу чи перехрестя переходити дорогу, вулицю, залізничний переїзд під прямим кутом до краю проїзної частини на дільниці, де вона добре проглядається в обидві сторони;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2" w:name="n257"/>
      <w:bookmarkEnd w:id="262"/>
      <w:r w:rsidRPr="003A5B07">
        <w:rPr>
          <w:rFonts w:ascii="Times New Roman" w:eastAsia="Times New Roman" w:hAnsi="Times New Roman" w:cs="Times New Roman"/>
          <w:color w:val="000000"/>
          <w:sz w:val="24"/>
          <w:szCs w:val="24"/>
          <w:lang w:eastAsia="uk-UA"/>
        </w:rPr>
        <w:t>вимагати від державних та місцевих органів влади, власників автомобільних доріг, вулиць та залізничних переїздів створення необхідних умов для забезпечення безпеки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3" w:name="n258"/>
      <w:bookmarkEnd w:id="263"/>
      <w:r w:rsidRPr="003A5B07">
        <w:rPr>
          <w:rFonts w:ascii="Times New Roman" w:eastAsia="Times New Roman" w:hAnsi="Times New Roman" w:cs="Times New Roman"/>
          <w:color w:val="000000"/>
          <w:sz w:val="24"/>
          <w:szCs w:val="24"/>
          <w:lang w:eastAsia="uk-UA"/>
        </w:rPr>
        <w:t>Пішохід зобов'язаний:</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4" w:name="n259"/>
      <w:bookmarkEnd w:id="264"/>
      <w:r w:rsidRPr="003A5B07">
        <w:rPr>
          <w:rFonts w:ascii="Times New Roman" w:eastAsia="Times New Roman" w:hAnsi="Times New Roman" w:cs="Times New Roman"/>
          <w:color w:val="000000"/>
          <w:sz w:val="24"/>
          <w:szCs w:val="24"/>
          <w:lang w:eastAsia="uk-UA"/>
        </w:rPr>
        <w:t>рухатися по тротуарах, пішохідних або велосипедних доріжках, узбіччях, а в разі їх відсутності - по краю проїзної частини автомобільної дороги чи вулиці;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5" w:name="n260"/>
      <w:bookmarkEnd w:id="265"/>
      <w:r w:rsidRPr="003A5B07">
        <w:rPr>
          <w:rFonts w:ascii="Times New Roman" w:eastAsia="Times New Roman" w:hAnsi="Times New Roman" w:cs="Times New Roman"/>
          <w:color w:val="000000"/>
          <w:sz w:val="24"/>
          <w:szCs w:val="24"/>
          <w:lang w:eastAsia="uk-UA"/>
        </w:rPr>
        <w:t>перетинати проїзну частину автомобільної дороги, вулиці по пішохідних переходах, а в разі їх відсутності - на перехрестях по лінії тротуарів і узбіч;</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6" w:name="n261"/>
      <w:bookmarkEnd w:id="266"/>
      <w:r w:rsidRPr="003A5B07">
        <w:rPr>
          <w:rFonts w:ascii="Times New Roman" w:eastAsia="Times New Roman" w:hAnsi="Times New Roman" w:cs="Times New Roman"/>
          <w:color w:val="000000"/>
          <w:sz w:val="24"/>
          <w:szCs w:val="24"/>
          <w:lang w:eastAsia="uk-UA"/>
        </w:rPr>
        <w:t>керуватися сигналами регулювальника та світлофора в місцях, де дорожній рух регулюється;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7" w:name="n262"/>
      <w:bookmarkEnd w:id="267"/>
      <w:r w:rsidRPr="003A5B07">
        <w:rPr>
          <w:rFonts w:ascii="Times New Roman" w:eastAsia="Times New Roman" w:hAnsi="Times New Roman" w:cs="Times New Roman"/>
          <w:color w:val="000000"/>
          <w:sz w:val="24"/>
          <w:szCs w:val="24"/>
          <w:lang w:eastAsia="uk-UA"/>
        </w:rPr>
        <w:t>не затримуватися і не зупинятися без необхідності на проїзній частині автомобільної дороги, вулиці і залізничному переїзді;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8" w:name="n263"/>
      <w:bookmarkEnd w:id="268"/>
      <w:r w:rsidRPr="003A5B07">
        <w:rPr>
          <w:rFonts w:ascii="Times New Roman" w:eastAsia="Times New Roman" w:hAnsi="Times New Roman" w:cs="Times New Roman"/>
          <w:color w:val="000000"/>
          <w:sz w:val="24"/>
          <w:szCs w:val="24"/>
          <w:lang w:eastAsia="uk-UA"/>
        </w:rPr>
        <w:t>не переходити проїзну частину автомобільних доріг, вулиць, залізничних переїздів безпосередньо перед транспортними засобами, що наближаються, поза пішохідними переходами при наявності роздільної смуги, а також у місцях, де встановлені пішохідні чи дорожні огородження;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9" w:name="n264"/>
      <w:bookmarkEnd w:id="269"/>
      <w:r w:rsidRPr="003A5B07">
        <w:rPr>
          <w:rFonts w:ascii="Times New Roman" w:eastAsia="Times New Roman" w:hAnsi="Times New Roman" w:cs="Times New Roman"/>
          <w:color w:val="000000"/>
          <w:sz w:val="24"/>
          <w:szCs w:val="24"/>
          <w:lang w:eastAsia="uk-UA"/>
        </w:rPr>
        <w:t>стримуватися від переходу проїзної частини при наближенні транспортного засобу з включеними проблисковим маячком та спеціальним звуковим сигналом;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0" w:name="n265"/>
      <w:bookmarkEnd w:id="270"/>
      <w:r w:rsidRPr="003A5B07">
        <w:rPr>
          <w:rFonts w:ascii="Times New Roman" w:eastAsia="Times New Roman" w:hAnsi="Times New Roman" w:cs="Times New Roman"/>
          <w:color w:val="000000"/>
          <w:sz w:val="24"/>
          <w:szCs w:val="24"/>
          <w:lang w:eastAsia="uk-UA"/>
        </w:rPr>
        <w:t>не виходити на проїзну частину із-за нерухомого транспортного засобу або іншої перешкоди, що обмежує видимість, не переконавшись у відсутності транспортних засобів, що наближаються.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1" w:name="n266"/>
      <w:bookmarkEnd w:id="271"/>
      <w:r w:rsidRPr="003A5B07">
        <w:rPr>
          <w:rFonts w:ascii="Times New Roman" w:eastAsia="Times New Roman" w:hAnsi="Times New Roman" w:cs="Times New Roman"/>
          <w:b/>
          <w:bCs/>
          <w:color w:val="000000"/>
          <w:sz w:val="24"/>
          <w:szCs w:val="24"/>
          <w:bdr w:val="none" w:sz="0" w:space="0" w:color="auto" w:frame="1"/>
          <w:lang w:eastAsia="uk-UA"/>
        </w:rPr>
        <w:t>Стаття 18.</w:t>
      </w:r>
      <w:r w:rsidRPr="003A5B07">
        <w:rPr>
          <w:rFonts w:ascii="Times New Roman" w:eastAsia="Times New Roman" w:hAnsi="Times New Roman" w:cs="Times New Roman"/>
          <w:color w:val="000000"/>
          <w:sz w:val="24"/>
          <w:szCs w:val="24"/>
          <w:lang w:eastAsia="uk-UA"/>
        </w:rPr>
        <w:t> Основні обов'язки та права пасажира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2" w:name="n267"/>
      <w:bookmarkEnd w:id="272"/>
      <w:r w:rsidRPr="003A5B07">
        <w:rPr>
          <w:rFonts w:ascii="Times New Roman" w:eastAsia="Times New Roman" w:hAnsi="Times New Roman" w:cs="Times New Roman"/>
          <w:color w:val="000000"/>
          <w:sz w:val="24"/>
          <w:szCs w:val="24"/>
          <w:lang w:eastAsia="uk-UA"/>
        </w:rPr>
        <w:t>Пасажир, тобто особа, яка користується транспортним засобом, але не причетна до керування ним, зобов'язаний:</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3" w:name="n268"/>
      <w:bookmarkEnd w:id="273"/>
      <w:r w:rsidRPr="003A5B07">
        <w:rPr>
          <w:rFonts w:ascii="Times New Roman" w:eastAsia="Times New Roman" w:hAnsi="Times New Roman" w:cs="Times New Roman"/>
          <w:color w:val="000000"/>
          <w:sz w:val="24"/>
          <w:szCs w:val="24"/>
          <w:lang w:eastAsia="uk-UA"/>
        </w:rPr>
        <w:t>здійснювати посадку в транспортний засіб лише із спеціального майданчика, а в разі його відсутності - з тротуару чи узбіччя;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4" w:name="n269"/>
      <w:bookmarkEnd w:id="274"/>
      <w:r w:rsidRPr="003A5B07">
        <w:rPr>
          <w:rFonts w:ascii="Times New Roman" w:eastAsia="Times New Roman" w:hAnsi="Times New Roman" w:cs="Times New Roman"/>
          <w:color w:val="000000"/>
          <w:sz w:val="24"/>
          <w:szCs w:val="24"/>
          <w:lang w:eastAsia="uk-UA"/>
        </w:rPr>
        <w:t>здійснювати посадку і висадку лише після повного припинення руху транспортного засобу;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5" w:name="n270"/>
      <w:bookmarkEnd w:id="275"/>
      <w:r w:rsidRPr="003A5B07">
        <w:rPr>
          <w:rFonts w:ascii="Times New Roman" w:eastAsia="Times New Roman" w:hAnsi="Times New Roman" w:cs="Times New Roman"/>
          <w:color w:val="000000"/>
          <w:sz w:val="24"/>
          <w:szCs w:val="24"/>
          <w:lang w:eastAsia="uk-UA"/>
        </w:rPr>
        <w:t>не відволікати увагу водія від керування транспортним засобом;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6" w:name="n271"/>
      <w:bookmarkEnd w:id="276"/>
      <w:r w:rsidRPr="003A5B07">
        <w:rPr>
          <w:rFonts w:ascii="Times New Roman" w:eastAsia="Times New Roman" w:hAnsi="Times New Roman" w:cs="Times New Roman"/>
          <w:color w:val="000000"/>
          <w:sz w:val="24"/>
          <w:szCs w:val="24"/>
          <w:lang w:eastAsia="uk-UA"/>
        </w:rPr>
        <w:t>під час руху на автомобілі, обладнаному ременями безпеки, бути пристебнутим, а на мотоциклі - в застебнутому мотошоломі.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7" w:name="n272"/>
      <w:bookmarkEnd w:id="277"/>
      <w:r w:rsidRPr="003A5B07">
        <w:rPr>
          <w:rFonts w:ascii="Times New Roman" w:eastAsia="Times New Roman" w:hAnsi="Times New Roman" w:cs="Times New Roman"/>
          <w:color w:val="000000"/>
          <w:sz w:val="24"/>
          <w:szCs w:val="24"/>
          <w:lang w:eastAsia="uk-UA"/>
        </w:rPr>
        <w:t>Пасажир при користуванні транспортним засобом має право на: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8" w:name="n273"/>
      <w:bookmarkEnd w:id="278"/>
      <w:r w:rsidRPr="003A5B07">
        <w:rPr>
          <w:rFonts w:ascii="Times New Roman" w:eastAsia="Times New Roman" w:hAnsi="Times New Roman" w:cs="Times New Roman"/>
          <w:color w:val="000000"/>
          <w:sz w:val="24"/>
          <w:szCs w:val="24"/>
          <w:lang w:eastAsia="uk-UA"/>
        </w:rPr>
        <w:lastRenderedPageBreak/>
        <w:t>безпечне перевезення себе і багажу;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9" w:name="n274"/>
      <w:bookmarkEnd w:id="279"/>
      <w:r w:rsidRPr="003A5B07">
        <w:rPr>
          <w:rFonts w:ascii="Times New Roman" w:eastAsia="Times New Roman" w:hAnsi="Times New Roman" w:cs="Times New Roman"/>
          <w:color w:val="000000"/>
          <w:sz w:val="24"/>
          <w:szCs w:val="24"/>
          <w:lang w:eastAsia="uk-UA"/>
        </w:rPr>
        <w:t>відшкодування заподіяних збитків;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0" w:name="n275"/>
      <w:bookmarkEnd w:id="280"/>
      <w:r w:rsidRPr="003A5B07">
        <w:rPr>
          <w:rFonts w:ascii="Times New Roman" w:eastAsia="Times New Roman" w:hAnsi="Times New Roman" w:cs="Times New Roman"/>
          <w:color w:val="000000"/>
          <w:sz w:val="24"/>
          <w:szCs w:val="24"/>
          <w:lang w:eastAsia="uk-UA"/>
        </w:rPr>
        <w:t>своєчасну і точну інформацію про умови і порядок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1" w:name="n276"/>
      <w:bookmarkEnd w:id="281"/>
      <w:r w:rsidRPr="003A5B07">
        <w:rPr>
          <w:rFonts w:ascii="Times New Roman" w:eastAsia="Times New Roman" w:hAnsi="Times New Roman" w:cs="Times New Roman"/>
          <w:b/>
          <w:bCs/>
          <w:color w:val="000000"/>
          <w:sz w:val="24"/>
          <w:szCs w:val="24"/>
          <w:bdr w:val="none" w:sz="0" w:space="0" w:color="auto" w:frame="1"/>
          <w:lang w:eastAsia="uk-UA"/>
        </w:rPr>
        <w:t>Стаття 19.</w:t>
      </w:r>
      <w:r w:rsidRPr="003A5B07">
        <w:rPr>
          <w:rFonts w:ascii="Times New Roman" w:eastAsia="Times New Roman" w:hAnsi="Times New Roman" w:cs="Times New Roman"/>
          <w:color w:val="000000"/>
          <w:sz w:val="24"/>
          <w:szCs w:val="24"/>
          <w:lang w:eastAsia="uk-UA"/>
        </w:rPr>
        <w:t> Основні права і обов'язки велосипедистів і погоничів тварин</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2" w:name="n277"/>
      <w:bookmarkEnd w:id="282"/>
      <w:r w:rsidRPr="003A5B07">
        <w:rPr>
          <w:rFonts w:ascii="Times New Roman" w:eastAsia="Times New Roman" w:hAnsi="Times New Roman" w:cs="Times New Roman"/>
          <w:color w:val="000000"/>
          <w:sz w:val="24"/>
          <w:szCs w:val="24"/>
          <w:lang w:eastAsia="uk-UA"/>
        </w:rPr>
        <w:t>Особи, які керують велосипедами без двигунів, мають право:</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3" w:name="n278"/>
      <w:bookmarkEnd w:id="283"/>
      <w:r w:rsidRPr="003A5B07">
        <w:rPr>
          <w:rFonts w:ascii="Times New Roman" w:eastAsia="Times New Roman" w:hAnsi="Times New Roman" w:cs="Times New Roman"/>
          <w:color w:val="000000"/>
          <w:sz w:val="24"/>
          <w:szCs w:val="24"/>
          <w:lang w:eastAsia="uk-UA"/>
        </w:rPr>
        <w:t>їздити по спеціальних велосипедних доріжках, а в разі їх відсутності - по краю проїзної частини дороги, вулиці чи узбіччю.</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4" w:name="n279"/>
      <w:bookmarkEnd w:id="284"/>
      <w:r w:rsidRPr="003A5B07">
        <w:rPr>
          <w:rFonts w:ascii="Times New Roman" w:eastAsia="Times New Roman" w:hAnsi="Times New Roman" w:cs="Times New Roman"/>
          <w:color w:val="000000"/>
          <w:sz w:val="24"/>
          <w:szCs w:val="24"/>
          <w:lang w:eastAsia="uk-UA"/>
        </w:rPr>
        <w:t>Вони зобов'язані: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5" w:name="n280"/>
      <w:bookmarkEnd w:id="285"/>
      <w:r w:rsidRPr="003A5B07">
        <w:rPr>
          <w:rFonts w:ascii="Times New Roman" w:eastAsia="Times New Roman" w:hAnsi="Times New Roman" w:cs="Times New Roman"/>
          <w:color w:val="000000"/>
          <w:sz w:val="24"/>
          <w:szCs w:val="24"/>
          <w:lang w:eastAsia="uk-UA"/>
        </w:rPr>
        <w:t>використовувати технічно справні та належним чином обладнані велосипеди;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6" w:name="n281"/>
      <w:bookmarkEnd w:id="286"/>
      <w:r w:rsidRPr="003A5B07">
        <w:rPr>
          <w:rFonts w:ascii="Times New Roman" w:eastAsia="Times New Roman" w:hAnsi="Times New Roman" w:cs="Times New Roman"/>
          <w:color w:val="000000"/>
          <w:sz w:val="24"/>
          <w:szCs w:val="24"/>
          <w:lang w:eastAsia="uk-UA"/>
        </w:rPr>
        <w:t>не перевозити вантажів, що заважають керуванню;</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7" w:name="n282"/>
      <w:bookmarkEnd w:id="287"/>
      <w:r w:rsidRPr="003A5B07">
        <w:rPr>
          <w:rFonts w:ascii="Times New Roman" w:eastAsia="Times New Roman" w:hAnsi="Times New Roman" w:cs="Times New Roman"/>
          <w:color w:val="000000"/>
          <w:sz w:val="24"/>
          <w:szCs w:val="24"/>
          <w:lang w:eastAsia="uk-UA"/>
        </w:rPr>
        <w:t>не перевозити пасажирів, за винятком дітей віком до семи років, на спеціально обладнаному сидінні.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8" w:name="n283"/>
      <w:bookmarkEnd w:id="288"/>
      <w:r w:rsidRPr="003A5B07">
        <w:rPr>
          <w:rFonts w:ascii="Times New Roman" w:eastAsia="Times New Roman" w:hAnsi="Times New Roman" w:cs="Times New Roman"/>
          <w:color w:val="000000"/>
          <w:sz w:val="24"/>
          <w:szCs w:val="24"/>
          <w:lang w:eastAsia="uk-UA"/>
        </w:rPr>
        <w:t>Погоничі тварин зобов'язані: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9" w:name="n284"/>
      <w:bookmarkEnd w:id="289"/>
      <w:r w:rsidRPr="003A5B07">
        <w:rPr>
          <w:rFonts w:ascii="Times New Roman" w:eastAsia="Times New Roman" w:hAnsi="Times New Roman" w:cs="Times New Roman"/>
          <w:color w:val="000000"/>
          <w:sz w:val="24"/>
          <w:szCs w:val="24"/>
          <w:lang w:eastAsia="uk-UA"/>
        </w:rPr>
        <w:t>не залишати тварин на проїзній частині без догляду, не переганяти тварин через залізничні колії та дороги, вулиці поза спеціально відведеними місцями, а також через проїзну частину в темний час доби і в умовах недостатньої видимості.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0" w:name="n285"/>
      <w:bookmarkEnd w:id="290"/>
      <w:r w:rsidRPr="003A5B07">
        <w:rPr>
          <w:rFonts w:ascii="Times New Roman" w:eastAsia="Times New Roman" w:hAnsi="Times New Roman" w:cs="Times New Roman"/>
          <w:color w:val="000000"/>
          <w:sz w:val="24"/>
          <w:szCs w:val="24"/>
          <w:lang w:eastAsia="uk-UA"/>
        </w:rPr>
        <w:t xml:space="preserve">Візки (сани) повинні бути обладнані </w:t>
      </w:r>
      <w:proofErr w:type="spellStart"/>
      <w:r w:rsidRPr="003A5B07">
        <w:rPr>
          <w:rFonts w:ascii="Times New Roman" w:eastAsia="Times New Roman" w:hAnsi="Times New Roman" w:cs="Times New Roman"/>
          <w:color w:val="000000"/>
          <w:sz w:val="24"/>
          <w:szCs w:val="24"/>
          <w:lang w:eastAsia="uk-UA"/>
        </w:rPr>
        <w:t>світловідбивними</w:t>
      </w:r>
      <w:proofErr w:type="spellEnd"/>
      <w:r w:rsidRPr="003A5B07">
        <w:rPr>
          <w:rFonts w:ascii="Times New Roman" w:eastAsia="Times New Roman" w:hAnsi="Times New Roman" w:cs="Times New Roman"/>
          <w:color w:val="000000"/>
          <w:sz w:val="24"/>
          <w:szCs w:val="24"/>
          <w:lang w:eastAsia="uk-UA"/>
        </w:rPr>
        <w:t xml:space="preserve"> пристроями, а в темний час доби - і ліхтарями.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1" w:name="n286"/>
      <w:bookmarkEnd w:id="291"/>
      <w:r w:rsidRPr="003A5B07">
        <w:rPr>
          <w:rFonts w:ascii="Times New Roman" w:eastAsia="Times New Roman" w:hAnsi="Times New Roman" w:cs="Times New Roman"/>
          <w:b/>
          <w:bCs/>
          <w:color w:val="000000"/>
          <w:sz w:val="24"/>
          <w:szCs w:val="24"/>
          <w:bdr w:val="none" w:sz="0" w:space="0" w:color="auto" w:frame="1"/>
          <w:lang w:eastAsia="uk-UA"/>
        </w:rPr>
        <w:t>Стаття 20.</w:t>
      </w:r>
      <w:r w:rsidRPr="003A5B07">
        <w:rPr>
          <w:rFonts w:ascii="Times New Roman" w:eastAsia="Times New Roman" w:hAnsi="Times New Roman" w:cs="Times New Roman"/>
          <w:color w:val="000000"/>
          <w:sz w:val="24"/>
          <w:szCs w:val="24"/>
          <w:lang w:eastAsia="uk-UA"/>
        </w:rPr>
        <w:t> Навчання різних груп населення </w:t>
      </w:r>
      <w:hyperlink r:id="rId145" w:anchor="n16" w:tgtFrame="_blank" w:history="1">
        <w:r w:rsidRPr="003A5B07">
          <w:rPr>
            <w:rFonts w:ascii="Times New Roman" w:eastAsia="Times New Roman" w:hAnsi="Times New Roman" w:cs="Times New Roman"/>
            <w:color w:val="0000FF"/>
            <w:sz w:val="24"/>
            <w:szCs w:val="24"/>
            <w:u w:val="single"/>
            <w:bdr w:val="none" w:sz="0" w:space="0" w:color="auto" w:frame="1"/>
            <w:lang w:eastAsia="uk-UA"/>
          </w:rPr>
          <w:t>Правил дорожнього руху</w:t>
        </w:r>
      </w:hyperlink>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2" w:name="n287"/>
      <w:bookmarkEnd w:id="292"/>
      <w:r w:rsidRPr="003A5B07">
        <w:rPr>
          <w:rFonts w:ascii="Times New Roman" w:eastAsia="Times New Roman" w:hAnsi="Times New Roman" w:cs="Times New Roman"/>
          <w:color w:val="000000"/>
          <w:sz w:val="24"/>
          <w:szCs w:val="24"/>
          <w:lang w:eastAsia="uk-UA"/>
        </w:rPr>
        <w:t>Навчання громадян </w:t>
      </w:r>
      <w:hyperlink r:id="rId146" w:anchor="n16" w:tgtFrame="_blank" w:history="1">
        <w:r w:rsidRPr="003A5B07">
          <w:rPr>
            <w:rFonts w:ascii="Times New Roman" w:eastAsia="Times New Roman" w:hAnsi="Times New Roman" w:cs="Times New Roman"/>
            <w:color w:val="0000FF"/>
            <w:sz w:val="24"/>
            <w:szCs w:val="24"/>
            <w:u w:val="single"/>
            <w:bdr w:val="none" w:sz="0" w:space="0" w:color="auto" w:frame="1"/>
            <w:lang w:eastAsia="uk-UA"/>
          </w:rPr>
          <w:t>Правил дорожнього руху</w:t>
        </w:r>
      </w:hyperlink>
      <w:r w:rsidRPr="003A5B07">
        <w:rPr>
          <w:rFonts w:ascii="Times New Roman" w:eastAsia="Times New Roman" w:hAnsi="Times New Roman" w:cs="Times New Roman"/>
          <w:color w:val="000000"/>
          <w:sz w:val="24"/>
          <w:szCs w:val="24"/>
          <w:lang w:eastAsia="uk-UA"/>
        </w:rPr>
        <w:t> здійснюється згідно з </w:t>
      </w:r>
      <w:hyperlink r:id="rId147" w:tgtFrame="_blank" w:history="1">
        <w:r w:rsidRPr="003A5B07">
          <w:rPr>
            <w:rFonts w:ascii="Times New Roman" w:eastAsia="Times New Roman" w:hAnsi="Times New Roman" w:cs="Times New Roman"/>
            <w:color w:val="0000FF"/>
            <w:sz w:val="24"/>
            <w:szCs w:val="24"/>
            <w:u w:val="single"/>
            <w:bdr w:val="none" w:sz="0" w:space="0" w:color="auto" w:frame="1"/>
            <w:lang w:eastAsia="uk-UA"/>
          </w:rPr>
          <w:t>типовими навчальними програмами</w:t>
        </w:r>
      </w:hyperlink>
      <w:r w:rsidRPr="003A5B07">
        <w:rPr>
          <w:rFonts w:ascii="Times New Roman" w:eastAsia="Times New Roman" w:hAnsi="Times New Roman" w:cs="Times New Roman"/>
          <w:color w:val="000000"/>
          <w:sz w:val="24"/>
          <w:szCs w:val="24"/>
          <w:lang w:eastAsia="uk-UA"/>
        </w:rPr>
        <w:t>, підготовленими центральним органом виконавчої влади, що забезпечує формування державної політики у сфері освіти і науки, погодженими з Міністерством внутрішніх справ України і центральним органом виконавчої влади, що забезпечує формування державної політики у сфері транспорту, та затвердженими Кабінетом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3" w:name="n288"/>
      <w:bookmarkEnd w:id="293"/>
      <w:r w:rsidRPr="003A5B07">
        <w:rPr>
          <w:rFonts w:ascii="Times New Roman" w:eastAsia="Times New Roman" w:hAnsi="Times New Roman" w:cs="Times New Roman"/>
          <w:i/>
          <w:iCs/>
          <w:color w:val="000000"/>
          <w:sz w:val="24"/>
          <w:szCs w:val="24"/>
          <w:bdr w:val="none" w:sz="0" w:space="0" w:color="auto" w:frame="1"/>
          <w:lang w:eastAsia="uk-UA"/>
        </w:rPr>
        <w:t>{Частина перша статті 20 із змінами, внесеними згідно із Законом </w:t>
      </w:r>
      <w:hyperlink r:id="rId148" w:anchor="n22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4" w:name="n289"/>
      <w:bookmarkEnd w:id="294"/>
      <w:r w:rsidRPr="003A5B07">
        <w:rPr>
          <w:rFonts w:ascii="Times New Roman" w:eastAsia="Times New Roman" w:hAnsi="Times New Roman" w:cs="Times New Roman"/>
          <w:color w:val="000000"/>
          <w:sz w:val="24"/>
          <w:szCs w:val="24"/>
          <w:lang w:eastAsia="uk-UA"/>
        </w:rPr>
        <w:t>Центральний орган виконавчої влади, що забезпечує формування державної політики у сфері освіти і науки, забезпечує вивчення </w:t>
      </w:r>
      <w:hyperlink r:id="rId149" w:anchor="n16" w:tgtFrame="_blank" w:history="1">
        <w:r w:rsidRPr="003A5B07">
          <w:rPr>
            <w:rFonts w:ascii="Times New Roman" w:eastAsia="Times New Roman" w:hAnsi="Times New Roman" w:cs="Times New Roman"/>
            <w:color w:val="0000FF"/>
            <w:sz w:val="24"/>
            <w:szCs w:val="24"/>
            <w:u w:val="single"/>
            <w:bdr w:val="none" w:sz="0" w:space="0" w:color="auto" w:frame="1"/>
            <w:lang w:eastAsia="uk-UA"/>
          </w:rPr>
          <w:t>Правил дорожнього руху</w:t>
        </w:r>
      </w:hyperlink>
      <w:r w:rsidRPr="003A5B07">
        <w:rPr>
          <w:rFonts w:ascii="Times New Roman" w:eastAsia="Times New Roman" w:hAnsi="Times New Roman" w:cs="Times New Roman"/>
          <w:color w:val="000000"/>
          <w:sz w:val="24"/>
          <w:szCs w:val="24"/>
          <w:lang w:eastAsia="uk-UA"/>
        </w:rPr>
        <w:t> в дошкільних, позашкільних, загальноосвітніх, професійно-технічних навчальних закладах, а також підготовку і перепідготовку педагогічних працівників, діяльність яких пов'язана з навчанням громадян Правил дорожнього руху та підготовкою, перепідготовкою і підвищенням кваліфікації водіїв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5" w:name="n290"/>
      <w:bookmarkEnd w:id="295"/>
      <w:r w:rsidRPr="003A5B07">
        <w:rPr>
          <w:rFonts w:ascii="Times New Roman" w:eastAsia="Times New Roman" w:hAnsi="Times New Roman" w:cs="Times New Roman"/>
          <w:i/>
          <w:iCs/>
          <w:color w:val="000000"/>
          <w:sz w:val="24"/>
          <w:szCs w:val="24"/>
          <w:bdr w:val="none" w:sz="0" w:space="0" w:color="auto" w:frame="1"/>
          <w:lang w:eastAsia="uk-UA"/>
        </w:rPr>
        <w:t>{Частина друга статті 20 із змінами, внесеними згідно із Законом </w:t>
      </w:r>
      <w:hyperlink r:id="rId150" w:anchor="n22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6" w:name="n291"/>
      <w:bookmarkEnd w:id="296"/>
      <w:r w:rsidRPr="003A5B07">
        <w:rPr>
          <w:rFonts w:ascii="Times New Roman" w:eastAsia="Times New Roman" w:hAnsi="Times New Roman" w:cs="Times New Roman"/>
          <w:color w:val="000000"/>
          <w:sz w:val="24"/>
          <w:szCs w:val="24"/>
          <w:lang w:eastAsia="uk-UA"/>
        </w:rPr>
        <w:t>Розвиток у дітей навичок безпечної поведінки на дорогах розпочинається в дошкільних навчальних закладах із трирічного віку. У загальноосвітніх, професійно-технічних навчальних закладах може проводитися навчання учнів </w:t>
      </w:r>
      <w:hyperlink r:id="rId151" w:anchor="n16" w:tgtFrame="_blank" w:history="1">
        <w:r w:rsidRPr="003A5B07">
          <w:rPr>
            <w:rFonts w:ascii="Times New Roman" w:eastAsia="Times New Roman" w:hAnsi="Times New Roman" w:cs="Times New Roman"/>
            <w:color w:val="0000FF"/>
            <w:sz w:val="24"/>
            <w:szCs w:val="24"/>
            <w:u w:val="single"/>
            <w:bdr w:val="none" w:sz="0" w:space="0" w:color="auto" w:frame="1"/>
            <w:lang w:eastAsia="uk-UA"/>
          </w:rPr>
          <w:t>Правил дорожнього руху</w:t>
        </w:r>
      </w:hyperlink>
      <w:r w:rsidRPr="003A5B07">
        <w:rPr>
          <w:rFonts w:ascii="Times New Roman" w:eastAsia="Times New Roman" w:hAnsi="Times New Roman" w:cs="Times New Roman"/>
          <w:color w:val="000000"/>
          <w:sz w:val="24"/>
          <w:szCs w:val="24"/>
          <w:lang w:eastAsia="uk-UA"/>
        </w:rPr>
        <w:t> за програмами підготовки водіїв категорій A1, A, B1, B.</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7" w:name="n292"/>
      <w:bookmarkEnd w:id="297"/>
      <w:r w:rsidRPr="003A5B07">
        <w:rPr>
          <w:rFonts w:ascii="Times New Roman" w:eastAsia="Times New Roman" w:hAnsi="Times New Roman" w:cs="Times New Roman"/>
          <w:color w:val="000000"/>
          <w:sz w:val="24"/>
          <w:szCs w:val="24"/>
          <w:lang w:eastAsia="uk-UA"/>
        </w:rPr>
        <w:t>Міністерство внутрішніх справ України, Національна поліція, засоби масової інформації надають допомогу у проведенні профілактичних заходів і в навчанні різних груп населення </w:t>
      </w:r>
      <w:hyperlink r:id="rId152" w:anchor="n16" w:tgtFrame="_blank" w:history="1">
        <w:r w:rsidRPr="003A5B07">
          <w:rPr>
            <w:rFonts w:ascii="Times New Roman" w:eastAsia="Times New Roman" w:hAnsi="Times New Roman" w:cs="Times New Roman"/>
            <w:color w:val="0000FF"/>
            <w:sz w:val="24"/>
            <w:szCs w:val="24"/>
            <w:u w:val="single"/>
            <w:bdr w:val="none" w:sz="0" w:space="0" w:color="auto" w:frame="1"/>
            <w:lang w:eastAsia="uk-UA"/>
          </w:rPr>
          <w:t>Правил дорожнього руху</w:t>
        </w:r>
      </w:hyperlink>
      <w:r w:rsidRPr="003A5B07">
        <w:rPr>
          <w:rFonts w:ascii="Times New Roman" w:eastAsia="Times New Roman" w:hAnsi="Times New Roman" w:cs="Times New Roman"/>
          <w:color w:val="000000"/>
          <w:sz w:val="24"/>
          <w:szCs w:val="24"/>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8" w:name="n608"/>
      <w:bookmarkEnd w:id="298"/>
      <w:r w:rsidRPr="003A5B07">
        <w:rPr>
          <w:rFonts w:ascii="Times New Roman" w:eastAsia="Times New Roman" w:hAnsi="Times New Roman" w:cs="Times New Roman"/>
          <w:i/>
          <w:iCs/>
          <w:color w:val="000000"/>
          <w:sz w:val="24"/>
          <w:szCs w:val="24"/>
          <w:bdr w:val="none" w:sz="0" w:space="0" w:color="auto" w:frame="1"/>
          <w:lang w:eastAsia="uk-UA"/>
        </w:rPr>
        <w:t>{Частина четверта статті 20 із змінами, внесеними згідно із Законом </w:t>
      </w:r>
      <w:hyperlink r:id="rId153" w:anchor="n17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9" w:name="n293"/>
      <w:bookmarkEnd w:id="299"/>
      <w:r w:rsidRPr="003A5B07">
        <w:rPr>
          <w:rFonts w:ascii="Times New Roman" w:eastAsia="Times New Roman" w:hAnsi="Times New Roman" w:cs="Times New Roman"/>
          <w:i/>
          <w:iCs/>
          <w:color w:val="000000"/>
          <w:sz w:val="24"/>
          <w:szCs w:val="24"/>
          <w:bdr w:val="none" w:sz="0" w:space="0" w:color="auto" w:frame="1"/>
          <w:lang w:eastAsia="uk-UA"/>
        </w:rPr>
        <w:t>{Стаття 20 в редакції Закону </w:t>
      </w:r>
      <w:hyperlink r:id="rId15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00" w:name="n294"/>
      <w:bookmarkEnd w:id="300"/>
      <w:r w:rsidRPr="003A5B07">
        <w:rPr>
          <w:rFonts w:ascii="Times New Roman" w:eastAsia="Times New Roman" w:hAnsi="Times New Roman" w:cs="Times New Roman"/>
          <w:b/>
          <w:bCs/>
          <w:color w:val="000000"/>
          <w:sz w:val="28"/>
          <w:szCs w:val="28"/>
          <w:bdr w:val="none" w:sz="0" w:space="0" w:color="auto" w:frame="1"/>
          <w:lang w:eastAsia="uk-UA"/>
        </w:rPr>
        <w:t>Розділ IV </w:t>
      </w:r>
      <w:r w:rsidRPr="003A5B07">
        <w:rPr>
          <w:rFonts w:ascii="Times New Roman" w:eastAsia="Times New Roman" w:hAnsi="Times New Roman" w:cs="Times New Roman"/>
          <w:color w:val="000000"/>
          <w:sz w:val="24"/>
          <w:szCs w:val="24"/>
          <w:lang w:eastAsia="uk-UA"/>
        </w:rPr>
        <w:br/>
      </w:r>
      <w:r w:rsidRPr="003A5B07">
        <w:rPr>
          <w:rFonts w:ascii="Times New Roman" w:eastAsia="Times New Roman" w:hAnsi="Times New Roman" w:cs="Times New Roman"/>
          <w:b/>
          <w:bCs/>
          <w:color w:val="000000"/>
          <w:sz w:val="28"/>
          <w:szCs w:val="28"/>
          <w:bdr w:val="none" w:sz="0" w:space="0" w:color="auto" w:frame="1"/>
          <w:lang w:eastAsia="uk-UA"/>
        </w:rPr>
        <w:t>АВТОМОБІЛЬНІ ДОРОГИ, ВУЛИЦІ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1" w:name="n295"/>
      <w:bookmarkEnd w:id="301"/>
      <w:r w:rsidRPr="003A5B07">
        <w:rPr>
          <w:rFonts w:ascii="Times New Roman" w:eastAsia="Times New Roman" w:hAnsi="Times New Roman" w:cs="Times New Roman"/>
          <w:b/>
          <w:bCs/>
          <w:color w:val="000000"/>
          <w:sz w:val="24"/>
          <w:szCs w:val="24"/>
          <w:bdr w:val="none" w:sz="0" w:space="0" w:color="auto" w:frame="1"/>
          <w:lang w:eastAsia="uk-UA"/>
        </w:rPr>
        <w:t>Стаття 21.</w:t>
      </w:r>
      <w:r w:rsidRPr="003A5B07">
        <w:rPr>
          <w:rFonts w:ascii="Times New Roman" w:eastAsia="Times New Roman" w:hAnsi="Times New Roman" w:cs="Times New Roman"/>
          <w:color w:val="000000"/>
          <w:sz w:val="24"/>
          <w:szCs w:val="24"/>
          <w:lang w:eastAsia="uk-UA"/>
        </w:rPr>
        <w:t> Автомобільні дороги, вулиці, їх поділ, користування ними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2" w:name="n296"/>
      <w:bookmarkEnd w:id="302"/>
      <w:r w:rsidRPr="003A5B07">
        <w:rPr>
          <w:rFonts w:ascii="Times New Roman" w:eastAsia="Times New Roman" w:hAnsi="Times New Roman" w:cs="Times New Roman"/>
          <w:color w:val="000000"/>
          <w:sz w:val="24"/>
          <w:szCs w:val="24"/>
          <w:lang w:eastAsia="uk-UA"/>
        </w:rPr>
        <w:t>Автомобільна дорога, вулиця являє собою частину території, в тому числі в населеному пункті, призначену для руху транспортних засобів і пішоходів, з усіма розміщеними на ній спорудами.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3" w:name="n297"/>
      <w:bookmarkEnd w:id="303"/>
      <w:r w:rsidRPr="003A5B07">
        <w:rPr>
          <w:rFonts w:ascii="Times New Roman" w:eastAsia="Times New Roman" w:hAnsi="Times New Roman" w:cs="Times New Roman"/>
          <w:color w:val="000000"/>
          <w:sz w:val="24"/>
          <w:szCs w:val="24"/>
          <w:lang w:eastAsia="uk-UA"/>
        </w:rPr>
        <w:t>Автомобільні дороги, вулиці поділяються на: загального користування, відомчі та приватні.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4" w:name="n298"/>
      <w:bookmarkEnd w:id="304"/>
      <w:r w:rsidRPr="003A5B07">
        <w:rPr>
          <w:rFonts w:ascii="Times New Roman" w:eastAsia="Times New Roman" w:hAnsi="Times New Roman" w:cs="Times New Roman"/>
          <w:color w:val="000000"/>
          <w:sz w:val="24"/>
          <w:szCs w:val="24"/>
          <w:lang w:eastAsia="uk-UA"/>
        </w:rPr>
        <w:lastRenderedPageBreak/>
        <w:t>Автомобільні (позаміські) дороги загального користування поділяються на дороги державного та місцевого значення. Автомобільні дороги державного значення поділяються на магістральні та інші.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5" w:name="n299"/>
      <w:bookmarkEnd w:id="305"/>
      <w:r w:rsidRPr="003A5B07">
        <w:rPr>
          <w:rFonts w:ascii="Times New Roman" w:eastAsia="Times New Roman" w:hAnsi="Times New Roman" w:cs="Times New Roman"/>
          <w:color w:val="000000"/>
          <w:sz w:val="24"/>
          <w:szCs w:val="24"/>
          <w:lang w:eastAsia="uk-UA"/>
        </w:rPr>
        <w:t>У містах вулиці та дороги поділяються на магістральні вулиці та дороги, дороги та вулиці місцевого значення.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6" w:name="n300"/>
      <w:bookmarkEnd w:id="306"/>
      <w:r w:rsidRPr="003A5B07">
        <w:rPr>
          <w:rFonts w:ascii="Times New Roman" w:eastAsia="Times New Roman" w:hAnsi="Times New Roman" w:cs="Times New Roman"/>
          <w:color w:val="000000"/>
          <w:sz w:val="24"/>
          <w:szCs w:val="24"/>
          <w:lang w:eastAsia="uk-UA"/>
        </w:rPr>
        <w:t>Порядок користування автомобільними дорогами визначається Кабінетом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7" w:name="n301"/>
      <w:bookmarkEnd w:id="307"/>
      <w:r w:rsidRPr="003A5B07">
        <w:rPr>
          <w:rFonts w:ascii="Times New Roman" w:eastAsia="Times New Roman" w:hAnsi="Times New Roman" w:cs="Times New Roman"/>
          <w:b/>
          <w:bCs/>
          <w:color w:val="000000"/>
          <w:sz w:val="24"/>
          <w:szCs w:val="24"/>
          <w:bdr w:val="none" w:sz="0" w:space="0" w:color="auto" w:frame="1"/>
          <w:lang w:eastAsia="uk-UA"/>
        </w:rPr>
        <w:t>Стаття 22.</w:t>
      </w:r>
      <w:r w:rsidRPr="003A5B07">
        <w:rPr>
          <w:rFonts w:ascii="Times New Roman" w:eastAsia="Times New Roman" w:hAnsi="Times New Roman" w:cs="Times New Roman"/>
          <w:color w:val="000000"/>
          <w:sz w:val="24"/>
          <w:szCs w:val="24"/>
          <w:lang w:eastAsia="uk-UA"/>
        </w:rPr>
        <w:t> Основні вимоги щодо проектування автомобільних доріг, вулиць та залізничних переїздів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8" w:name="n302"/>
      <w:bookmarkEnd w:id="308"/>
      <w:r w:rsidRPr="003A5B07">
        <w:rPr>
          <w:rFonts w:ascii="Times New Roman" w:eastAsia="Times New Roman" w:hAnsi="Times New Roman" w:cs="Times New Roman"/>
          <w:color w:val="000000"/>
          <w:sz w:val="24"/>
          <w:szCs w:val="24"/>
          <w:lang w:eastAsia="uk-UA"/>
        </w:rPr>
        <w:t>Організації та громадяни, які здійснюють розробку типових або індивідуальних проектів на будівництво, реконструкцію і ремонт автомобільних доріг, вулиць та залізничних переїздів, зобов'язані передбачати весь комплекс заходів, пов'язаних із забезпеченням безпеки дорожнього руху, екологічних вимог, з урахуванням специфічних потреб інвалідів (у тому числі встановлення автоматизованих систем керування дорожнім рухом із звуковим сигналом).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9" w:name="n303"/>
      <w:bookmarkEnd w:id="309"/>
      <w:r w:rsidRPr="003A5B07">
        <w:rPr>
          <w:rFonts w:ascii="Times New Roman" w:eastAsia="Times New Roman" w:hAnsi="Times New Roman" w:cs="Times New Roman"/>
          <w:i/>
          <w:iCs/>
          <w:color w:val="000000"/>
          <w:sz w:val="24"/>
          <w:szCs w:val="24"/>
          <w:bdr w:val="none" w:sz="0" w:space="0" w:color="auto" w:frame="1"/>
          <w:lang w:eastAsia="uk-UA"/>
        </w:rPr>
        <w:t>{Частина перша статті 22 із змінами, внесеними згідно із Законом </w:t>
      </w:r>
      <w:hyperlink r:id="rId15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0" w:name="n304"/>
      <w:bookmarkEnd w:id="310"/>
      <w:r w:rsidRPr="003A5B07">
        <w:rPr>
          <w:rFonts w:ascii="Times New Roman" w:eastAsia="Times New Roman" w:hAnsi="Times New Roman" w:cs="Times New Roman"/>
          <w:color w:val="000000"/>
          <w:sz w:val="24"/>
          <w:szCs w:val="24"/>
          <w:lang w:eastAsia="uk-UA"/>
        </w:rPr>
        <w:t>Зменшення капітальних витрат за рахунок скорочення заходів, що впливають на безпеку дорожнього руху, забороняється. Проекти на будівництво, реконструкцію і ремонт автомобільних доріг, вулиць та залізничних переїздів підлягають експертизі, погодженню в органах державного нагляду за дотриманням законодавства, правил, норм та стандартів з безпеки дорожнього руху на відповідність вимогам правил, нормативів і стандартів з безпеки дорожнього руху та оцінці впливу на довкілля, а виявлені відхилення від їх вимог - усуненню.</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1" w:name="n644"/>
      <w:bookmarkEnd w:id="311"/>
      <w:r w:rsidRPr="003A5B07">
        <w:rPr>
          <w:rFonts w:ascii="Times New Roman" w:eastAsia="Times New Roman" w:hAnsi="Times New Roman" w:cs="Times New Roman"/>
          <w:i/>
          <w:iCs/>
          <w:color w:val="000000"/>
          <w:sz w:val="24"/>
          <w:szCs w:val="24"/>
          <w:bdr w:val="none" w:sz="0" w:space="0" w:color="auto" w:frame="1"/>
          <w:lang w:eastAsia="uk-UA"/>
        </w:rPr>
        <w:t>{Частина друга статті 22 із змінами, внесеними згідно із Законом </w:t>
      </w:r>
      <w:hyperlink r:id="rId156" w:anchor="n44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2059-VIII від 23.05.2017</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2" w:name="n305"/>
      <w:bookmarkEnd w:id="312"/>
      <w:r w:rsidRPr="003A5B07">
        <w:rPr>
          <w:rFonts w:ascii="Times New Roman" w:eastAsia="Times New Roman" w:hAnsi="Times New Roman" w:cs="Times New Roman"/>
          <w:b/>
          <w:bCs/>
          <w:color w:val="000000"/>
          <w:sz w:val="24"/>
          <w:szCs w:val="24"/>
          <w:bdr w:val="none" w:sz="0" w:space="0" w:color="auto" w:frame="1"/>
          <w:lang w:eastAsia="uk-UA"/>
        </w:rPr>
        <w:t>Стаття 23.</w:t>
      </w:r>
      <w:r w:rsidRPr="003A5B07">
        <w:rPr>
          <w:rFonts w:ascii="Times New Roman" w:eastAsia="Times New Roman" w:hAnsi="Times New Roman" w:cs="Times New Roman"/>
          <w:color w:val="000000"/>
          <w:sz w:val="24"/>
          <w:szCs w:val="24"/>
          <w:lang w:eastAsia="uk-UA"/>
        </w:rPr>
        <w:t> Основні вимоги щодо будівництва, реконструкції і ремонту автомобільних доріг, вулиць та залізничних переїздів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3" w:name="n306"/>
      <w:bookmarkEnd w:id="313"/>
      <w:r w:rsidRPr="003A5B07">
        <w:rPr>
          <w:rFonts w:ascii="Times New Roman" w:eastAsia="Times New Roman" w:hAnsi="Times New Roman" w:cs="Times New Roman"/>
          <w:color w:val="000000"/>
          <w:sz w:val="24"/>
          <w:szCs w:val="24"/>
          <w:lang w:eastAsia="uk-UA"/>
        </w:rPr>
        <w:t xml:space="preserve">Усі роботи по будівництву, реконструкції і ремонту автомобільних доріг, вулиць та залізничних переїздів повинні </w:t>
      </w:r>
      <w:proofErr w:type="spellStart"/>
      <w:r w:rsidRPr="003A5B07">
        <w:rPr>
          <w:rFonts w:ascii="Times New Roman" w:eastAsia="Times New Roman" w:hAnsi="Times New Roman" w:cs="Times New Roman"/>
          <w:color w:val="000000"/>
          <w:sz w:val="24"/>
          <w:szCs w:val="24"/>
          <w:lang w:eastAsia="uk-UA"/>
        </w:rPr>
        <w:t>здійснюватись</w:t>
      </w:r>
      <w:proofErr w:type="spellEnd"/>
      <w:r w:rsidRPr="003A5B07">
        <w:rPr>
          <w:rFonts w:ascii="Times New Roman" w:eastAsia="Times New Roman" w:hAnsi="Times New Roman" w:cs="Times New Roman"/>
          <w:color w:val="000000"/>
          <w:sz w:val="24"/>
          <w:szCs w:val="24"/>
          <w:lang w:eastAsia="uk-UA"/>
        </w:rPr>
        <w:t xml:space="preserve"> згідно з проектами та вимогами правил, нормативів і стандартів України з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4" w:name="n307"/>
      <w:bookmarkEnd w:id="314"/>
      <w:r w:rsidRPr="003A5B07">
        <w:rPr>
          <w:rFonts w:ascii="Times New Roman" w:eastAsia="Times New Roman" w:hAnsi="Times New Roman" w:cs="Times New Roman"/>
          <w:color w:val="000000"/>
          <w:sz w:val="24"/>
          <w:szCs w:val="24"/>
          <w:lang w:eastAsia="uk-UA"/>
        </w:rPr>
        <w:t>У разі виникнення умов, за яких неможливо реалізувати окремі проектні рішення, виконавець робіт зобов'язаний повідомити про це проектувальника і замовника з метою розробки додаткових заходів щодо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5" w:name="n308"/>
      <w:bookmarkEnd w:id="315"/>
      <w:r w:rsidRPr="003A5B07">
        <w:rPr>
          <w:rFonts w:ascii="Times New Roman" w:eastAsia="Times New Roman" w:hAnsi="Times New Roman" w:cs="Times New Roman"/>
          <w:color w:val="000000"/>
          <w:sz w:val="24"/>
          <w:szCs w:val="24"/>
          <w:lang w:eastAsia="uk-UA"/>
        </w:rPr>
        <w:t>Приймання завершених будівництвом, реконструкцією і ремонтом робіт на автомобільних дорогах, вулицях та залізничних переїздах проводиться за участю органів державного нагляду за дотриманням законодавства, правил, норм та стандартів з безпеки дорожнього руху після виконання заходів щодо забезпечення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6" w:name="n309"/>
      <w:bookmarkEnd w:id="316"/>
      <w:r w:rsidRPr="003A5B07">
        <w:rPr>
          <w:rFonts w:ascii="Times New Roman" w:eastAsia="Times New Roman" w:hAnsi="Times New Roman" w:cs="Times New Roman"/>
          <w:b/>
          <w:bCs/>
          <w:color w:val="000000"/>
          <w:sz w:val="24"/>
          <w:szCs w:val="24"/>
          <w:bdr w:val="none" w:sz="0" w:space="0" w:color="auto" w:frame="1"/>
          <w:lang w:eastAsia="uk-UA"/>
        </w:rPr>
        <w:t>Стаття 24.</w:t>
      </w:r>
      <w:r w:rsidRPr="003A5B07">
        <w:rPr>
          <w:rFonts w:ascii="Times New Roman" w:eastAsia="Times New Roman" w:hAnsi="Times New Roman" w:cs="Times New Roman"/>
          <w:color w:val="000000"/>
          <w:sz w:val="24"/>
          <w:szCs w:val="24"/>
          <w:lang w:eastAsia="uk-UA"/>
        </w:rPr>
        <w:t> Основні вимоги до діяльності власників доріг, вулиць та залізничних переїздів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7" w:name="n310"/>
      <w:bookmarkEnd w:id="317"/>
      <w:r w:rsidRPr="003A5B07">
        <w:rPr>
          <w:rFonts w:ascii="Times New Roman" w:eastAsia="Times New Roman" w:hAnsi="Times New Roman" w:cs="Times New Roman"/>
          <w:color w:val="000000"/>
          <w:sz w:val="24"/>
          <w:szCs w:val="24"/>
          <w:lang w:eastAsia="uk-UA"/>
        </w:rPr>
        <w:t>Власники доріг, вулиць та залізничних переїздів або уповноважені ними органи несуть відповідальність за створення безпечних умов руху на дорогах, вулицях та залізничних переїздах, що знаходяться у їх віданні.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8" w:name="n311"/>
      <w:bookmarkEnd w:id="318"/>
      <w:r w:rsidRPr="003A5B07">
        <w:rPr>
          <w:rFonts w:ascii="Times New Roman" w:eastAsia="Times New Roman" w:hAnsi="Times New Roman" w:cs="Times New Roman"/>
          <w:color w:val="000000"/>
          <w:sz w:val="24"/>
          <w:szCs w:val="24"/>
          <w:lang w:eastAsia="uk-UA"/>
        </w:rPr>
        <w:t>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на основі обліку і аналізу дорожньо-транспортних пригод, результатів обстежень і огляду автомобільних доріг, вулиць та залізничних переїздів, і передусім на аварійних і небезпечних ділянках та у місцях концентрації дорожньо-транспортних пригод.</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9" w:name="n312"/>
      <w:bookmarkEnd w:id="319"/>
      <w:r w:rsidRPr="003A5B07">
        <w:rPr>
          <w:rFonts w:ascii="Times New Roman" w:eastAsia="Times New Roman" w:hAnsi="Times New Roman" w:cs="Times New Roman"/>
          <w:color w:val="000000"/>
          <w:sz w:val="24"/>
          <w:szCs w:val="24"/>
          <w:lang w:eastAsia="uk-UA"/>
        </w:rPr>
        <w:t>Власники доріг, вулиць та залізничних переїздів або органи, уповноважені ними здійснювати експлуатаційне утримання автомобільних доріг, вулиць та залізничних переїздів, мають право вимагати від користувачів дотримання чинних законодавчих і нормативних актів стосовно дорожнього руху, правил ремонту і утримання доріг, вулиць, залізничних переїздів, правил користування дорогами і дорожніми спорудами та їх охорони.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0" w:name="n313"/>
      <w:bookmarkEnd w:id="320"/>
      <w:r w:rsidRPr="003A5B07">
        <w:rPr>
          <w:rFonts w:ascii="Times New Roman" w:eastAsia="Times New Roman" w:hAnsi="Times New Roman" w:cs="Times New Roman"/>
          <w:color w:val="000000"/>
          <w:sz w:val="24"/>
          <w:szCs w:val="24"/>
          <w:lang w:eastAsia="uk-UA"/>
        </w:rPr>
        <w:lastRenderedPageBreak/>
        <w:t>Єдині правила ремонту і утримання автомобільних доріг, вулиць та залізничних переїздів, правила користування ними та їх охорони затверджуються Кабінетом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1" w:name="n314"/>
      <w:bookmarkEnd w:id="321"/>
      <w:r w:rsidRPr="003A5B07">
        <w:rPr>
          <w:rFonts w:ascii="Times New Roman" w:eastAsia="Times New Roman" w:hAnsi="Times New Roman" w:cs="Times New Roman"/>
          <w:color w:val="000000"/>
          <w:sz w:val="24"/>
          <w:szCs w:val="24"/>
          <w:lang w:eastAsia="uk-UA"/>
        </w:rPr>
        <w:t>Власники доріг, вулиць та залізничних переїздів, керівні працівники дорожньо-експлуатаційних організацій несуть відповідальність, в тому числі і кримінальну, якщо дорожньо-транспортна пригода або несвоєчасне забезпечення екстреною медичною допомогою людини, яка перебуває у невідкладному стані сталася з їх вини.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2" w:name="n315"/>
      <w:bookmarkEnd w:id="322"/>
      <w:r w:rsidRPr="003A5B07">
        <w:rPr>
          <w:rFonts w:ascii="Times New Roman" w:eastAsia="Times New Roman" w:hAnsi="Times New Roman" w:cs="Times New Roman"/>
          <w:i/>
          <w:iCs/>
          <w:color w:val="000000"/>
          <w:sz w:val="24"/>
          <w:szCs w:val="24"/>
          <w:bdr w:val="none" w:sz="0" w:space="0" w:color="auto" w:frame="1"/>
          <w:lang w:eastAsia="uk-UA"/>
        </w:rPr>
        <w:t>{Частина п'ята статті 24 із змінами, внесеними згідно із Законом </w:t>
      </w:r>
      <w:hyperlink r:id="rId157" w:anchor="n22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5081-VI від 05.07.2012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3" w:name="n316"/>
      <w:bookmarkEnd w:id="323"/>
      <w:r w:rsidRPr="003A5B07">
        <w:rPr>
          <w:rFonts w:ascii="Times New Roman" w:eastAsia="Times New Roman" w:hAnsi="Times New Roman" w:cs="Times New Roman"/>
          <w:b/>
          <w:bCs/>
          <w:color w:val="000000"/>
          <w:sz w:val="24"/>
          <w:szCs w:val="24"/>
          <w:bdr w:val="none" w:sz="0" w:space="0" w:color="auto" w:frame="1"/>
          <w:lang w:eastAsia="uk-UA"/>
        </w:rPr>
        <w:t>Стаття 25.</w:t>
      </w:r>
      <w:r w:rsidRPr="003A5B07">
        <w:rPr>
          <w:rFonts w:ascii="Times New Roman" w:eastAsia="Times New Roman" w:hAnsi="Times New Roman" w:cs="Times New Roman"/>
          <w:color w:val="000000"/>
          <w:sz w:val="24"/>
          <w:szCs w:val="24"/>
          <w:lang w:eastAsia="uk-UA"/>
        </w:rPr>
        <w:t> Обладнання автомобільних доріг, вулиць та залізничних переїздів об'єктами сервісу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4" w:name="n317"/>
      <w:bookmarkEnd w:id="324"/>
      <w:r w:rsidRPr="003A5B07">
        <w:rPr>
          <w:rFonts w:ascii="Times New Roman" w:eastAsia="Times New Roman" w:hAnsi="Times New Roman" w:cs="Times New Roman"/>
          <w:color w:val="000000"/>
          <w:sz w:val="24"/>
          <w:szCs w:val="24"/>
          <w:lang w:eastAsia="uk-UA"/>
        </w:rPr>
        <w:t>Рада міністрів Автономної Республіки Крим, місцеві державні адміністрації та органи місцевого самоврядування зобов'язані разом з дорожніми органами здійснювати заходи щодо обладнання автомобільних доріг, вулиць та залізничних переїздів об'єктами автомобільного сервісу згідно із затвердженими нормативами проектування, планами будівництва і генеральними схемами розміщення таких об'єктів, з дотриманням екологічно безпечних умов, а також організовувати їх роботу з метою максимального задоволення потреб учасників дорожнього руху. Автомобільні дороги, вулиці та залізничні переїзди з інтенсивним рухом обладнуються засобами аварійного зв'язку для виклику екстреної медичної допомоги, поліцейських і працівників дорожньо-експлуатаційних організацій.</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5" w:name="n318"/>
      <w:bookmarkEnd w:id="325"/>
      <w:r w:rsidRPr="003A5B07">
        <w:rPr>
          <w:rFonts w:ascii="Times New Roman" w:eastAsia="Times New Roman" w:hAnsi="Times New Roman" w:cs="Times New Roman"/>
          <w:i/>
          <w:iCs/>
          <w:color w:val="000000"/>
          <w:sz w:val="24"/>
          <w:szCs w:val="24"/>
          <w:bdr w:val="none" w:sz="0" w:space="0" w:color="auto" w:frame="1"/>
          <w:lang w:eastAsia="uk-UA"/>
        </w:rPr>
        <w:t>{Частина перша статті 25 із змінами, внесеними згідно із Законами </w:t>
      </w:r>
      <w:hyperlink r:id="rId158" w:anchor="n22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5081-VI від 05.07.2012</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59" w:anchor="n22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60" w:anchor="n17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6" w:name="n319"/>
      <w:bookmarkEnd w:id="326"/>
      <w:r w:rsidRPr="003A5B07">
        <w:rPr>
          <w:rFonts w:ascii="Times New Roman" w:eastAsia="Times New Roman" w:hAnsi="Times New Roman" w:cs="Times New Roman"/>
          <w:color w:val="000000"/>
          <w:sz w:val="24"/>
          <w:szCs w:val="24"/>
          <w:lang w:eastAsia="uk-UA"/>
        </w:rPr>
        <w:t>Виконавчі органи Київської, Севастопольської та Сімферопольської міських рад, міських рад міст, що є адміністративними центрами областей, забезпечують розміщення, обладнання та функціонування в межах міст майданчиків для паркування, кількість місць для паркування на яких має становити не менш як 10 відсотків кількості населення для міста Києва та не менш як 5 відсотків кількості населення для міст Севастополя, Сімферополя та міст, що є обласними центрами.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7" w:name="n320"/>
      <w:bookmarkEnd w:id="327"/>
      <w:r w:rsidRPr="003A5B07">
        <w:rPr>
          <w:rFonts w:ascii="Times New Roman" w:eastAsia="Times New Roman" w:hAnsi="Times New Roman" w:cs="Times New Roman"/>
          <w:i/>
          <w:iCs/>
          <w:color w:val="000000"/>
          <w:sz w:val="24"/>
          <w:szCs w:val="24"/>
          <w:bdr w:val="none" w:sz="0" w:space="0" w:color="auto" w:frame="1"/>
          <w:lang w:eastAsia="uk-UA"/>
        </w:rPr>
        <w:t>{Статтю 25 доповнено новою частиною згідно із Законом </w:t>
      </w:r>
      <w:hyperlink r:id="rId161" w:anchor="n3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1283-VII від 29.05.2014</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8" w:name="n321"/>
      <w:bookmarkEnd w:id="328"/>
      <w:r w:rsidRPr="003A5B07">
        <w:rPr>
          <w:rFonts w:ascii="Times New Roman" w:eastAsia="Times New Roman" w:hAnsi="Times New Roman" w:cs="Times New Roman"/>
          <w:i/>
          <w:iCs/>
          <w:color w:val="000000"/>
          <w:sz w:val="24"/>
          <w:szCs w:val="24"/>
          <w:bdr w:val="none" w:sz="0" w:space="0" w:color="auto" w:frame="1"/>
          <w:lang w:eastAsia="uk-UA"/>
        </w:rPr>
        <w:t>{Частину третю статті 25 виключено на підставі Закону </w:t>
      </w:r>
      <w:hyperlink r:id="rId162" w:anchor="n17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9" w:name="n323"/>
      <w:bookmarkEnd w:id="329"/>
      <w:r w:rsidRPr="003A5B07">
        <w:rPr>
          <w:rFonts w:ascii="Times New Roman" w:eastAsia="Times New Roman" w:hAnsi="Times New Roman" w:cs="Times New Roman"/>
          <w:b/>
          <w:bCs/>
          <w:color w:val="000000"/>
          <w:sz w:val="24"/>
          <w:szCs w:val="24"/>
          <w:bdr w:val="none" w:sz="0" w:space="0" w:color="auto" w:frame="1"/>
          <w:lang w:eastAsia="uk-UA"/>
        </w:rPr>
        <w:t>Стаття 26.</w:t>
      </w:r>
      <w:r w:rsidRPr="003A5B07">
        <w:rPr>
          <w:rFonts w:ascii="Times New Roman" w:eastAsia="Times New Roman" w:hAnsi="Times New Roman" w:cs="Times New Roman"/>
          <w:color w:val="000000"/>
          <w:sz w:val="24"/>
          <w:szCs w:val="24"/>
          <w:lang w:eastAsia="uk-UA"/>
        </w:rPr>
        <w:t> Обмеження або заборона дорожнього руху при виконанні робіт на автомобільних дорогах, вулицях та залізничних переїздах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0" w:name="n324"/>
      <w:bookmarkEnd w:id="330"/>
      <w:r w:rsidRPr="003A5B07">
        <w:rPr>
          <w:rFonts w:ascii="Times New Roman" w:eastAsia="Times New Roman" w:hAnsi="Times New Roman" w:cs="Times New Roman"/>
          <w:color w:val="000000"/>
          <w:sz w:val="24"/>
          <w:szCs w:val="24"/>
          <w:lang w:eastAsia="uk-UA"/>
        </w:rPr>
        <w:t>При виконанні робіт в смузі відведення автомобільної дороги, вулиці та залізничного переїзду, якщо це загрожує безпечному чи безперебійному руху транспорту і пішоходів, організації, що відповідають за утримання автомобільної дороги, вулиці та залізничного переїзду, можуть закрити чи обмежити рух на основі погодженого з Національною поліцією ордера, який видається відповідним дорожнім органом, а в містах - службою місцевого державного органу виконавчої влади та місцевого самоврядування. У ордері викладаються умови заборони або обмеження руху, порядок інформування про це учасників дорожнього руху, заходи щодо безпеки дорожнього руху і строки проведення робіт.</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1" w:name="n325"/>
      <w:bookmarkEnd w:id="331"/>
      <w:r w:rsidRPr="003A5B07">
        <w:rPr>
          <w:rFonts w:ascii="Times New Roman" w:eastAsia="Times New Roman" w:hAnsi="Times New Roman" w:cs="Times New Roman"/>
          <w:i/>
          <w:iCs/>
          <w:color w:val="000000"/>
          <w:sz w:val="24"/>
          <w:szCs w:val="24"/>
          <w:bdr w:val="none" w:sz="0" w:space="0" w:color="auto" w:frame="1"/>
          <w:lang w:eastAsia="uk-UA"/>
        </w:rPr>
        <w:t>{Частина перша статті 26 із змінами, внесеними згідно із Законами </w:t>
      </w:r>
      <w:hyperlink r:id="rId16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64" w:anchor="n17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2" w:name="n326"/>
      <w:bookmarkEnd w:id="332"/>
      <w:r w:rsidRPr="003A5B07">
        <w:rPr>
          <w:rFonts w:ascii="Times New Roman" w:eastAsia="Times New Roman" w:hAnsi="Times New Roman" w:cs="Times New Roman"/>
          <w:color w:val="000000"/>
          <w:sz w:val="24"/>
          <w:szCs w:val="24"/>
          <w:lang w:eastAsia="uk-UA"/>
        </w:rPr>
        <w:t>Порушення цих вимог тягне за собою матеріальну відповідальність організацій, що виконують роботи.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3" w:name="n327"/>
      <w:bookmarkEnd w:id="333"/>
      <w:r w:rsidRPr="003A5B07">
        <w:rPr>
          <w:rFonts w:ascii="Times New Roman" w:eastAsia="Times New Roman" w:hAnsi="Times New Roman" w:cs="Times New Roman"/>
          <w:color w:val="000000"/>
          <w:sz w:val="24"/>
          <w:szCs w:val="24"/>
          <w:lang w:eastAsia="uk-UA"/>
        </w:rPr>
        <w:t>Обмеження або заборона руху без ордера можливі лише у випадках, пов'язаних із стихійними явищами, а також з необхідністю виконання аварійних робіт, про що повідомляється місцевим органам державної виконавчої влади, органам місцевого самоврядування і відповідним підрозділам Національної поліції.</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4" w:name="n328"/>
      <w:bookmarkEnd w:id="334"/>
      <w:r w:rsidRPr="003A5B07">
        <w:rPr>
          <w:rFonts w:ascii="Times New Roman" w:eastAsia="Times New Roman" w:hAnsi="Times New Roman" w:cs="Times New Roman"/>
          <w:i/>
          <w:iCs/>
          <w:color w:val="000000"/>
          <w:sz w:val="24"/>
          <w:szCs w:val="24"/>
          <w:bdr w:val="none" w:sz="0" w:space="0" w:color="auto" w:frame="1"/>
          <w:lang w:eastAsia="uk-UA"/>
        </w:rPr>
        <w:t>{Частина третя статті 26 із змінами, внесеними згідно із Законами </w:t>
      </w:r>
      <w:hyperlink r:id="rId16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66" w:anchor="n17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5" w:name="n329"/>
      <w:bookmarkEnd w:id="335"/>
      <w:r w:rsidRPr="003A5B07">
        <w:rPr>
          <w:rFonts w:ascii="Times New Roman" w:eastAsia="Times New Roman" w:hAnsi="Times New Roman" w:cs="Times New Roman"/>
          <w:b/>
          <w:bCs/>
          <w:color w:val="000000"/>
          <w:sz w:val="24"/>
          <w:szCs w:val="24"/>
          <w:bdr w:val="none" w:sz="0" w:space="0" w:color="auto" w:frame="1"/>
          <w:lang w:eastAsia="uk-UA"/>
        </w:rPr>
        <w:t>Стаття 26</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1</w:t>
      </w:r>
      <w:r w:rsidRPr="003A5B07">
        <w:rPr>
          <w:rFonts w:ascii="Times New Roman" w:eastAsia="Times New Roman" w:hAnsi="Times New Roman" w:cs="Times New Roman"/>
          <w:b/>
          <w:bCs/>
          <w:color w:val="000000"/>
          <w:sz w:val="24"/>
          <w:szCs w:val="24"/>
          <w:bdr w:val="none" w:sz="0" w:space="0" w:color="auto" w:frame="1"/>
          <w:lang w:eastAsia="uk-UA"/>
        </w:rPr>
        <w:t>.</w:t>
      </w:r>
      <w:r w:rsidRPr="003A5B07">
        <w:rPr>
          <w:rFonts w:ascii="Times New Roman" w:eastAsia="Times New Roman" w:hAnsi="Times New Roman" w:cs="Times New Roman"/>
          <w:color w:val="000000"/>
          <w:sz w:val="24"/>
          <w:szCs w:val="24"/>
          <w:lang w:eastAsia="uk-UA"/>
        </w:rPr>
        <w:t> Обмеження або заборона дорожнього руху під час проїзду окремих осіб, щодо яких здійснюється державна охорона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6" w:name="n330"/>
      <w:bookmarkEnd w:id="336"/>
      <w:r w:rsidRPr="003A5B07">
        <w:rPr>
          <w:rFonts w:ascii="Times New Roman" w:eastAsia="Times New Roman" w:hAnsi="Times New Roman" w:cs="Times New Roman"/>
          <w:color w:val="000000"/>
          <w:sz w:val="24"/>
          <w:szCs w:val="24"/>
          <w:lang w:eastAsia="uk-UA"/>
        </w:rPr>
        <w:t xml:space="preserve">Тимчасово обмежувати або забороняти рух транспортних засобів, пішоходів на окремих ділянках вулиць, автомобільних доріг дозволяється під час проїзду автомобільним </w:t>
      </w:r>
      <w:r w:rsidRPr="003A5B07">
        <w:rPr>
          <w:rFonts w:ascii="Times New Roman" w:eastAsia="Times New Roman" w:hAnsi="Times New Roman" w:cs="Times New Roman"/>
          <w:color w:val="000000"/>
          <w:sz w:val="24"/>
          <w:szCs w:val="24"/>
          <w:lang w:eastAsia="uk-UA"/>
        </w:rPr>
        <w:lastRenderedPageBreak/>
        <w:t>транспортом Президента України, Голови Верховної Ради України, Прем'єр-міністра України, а також глав іноземних держав, парламентів і урядів, керівників міжнародних міжурядових організацій та іноземних делегацій, які перебувають в Україні з офіційним візитом. Супроводження транспортних засобів, у яких пересуваються глави іноземних держав, парламентів і урядів, керівники міжнародних міжурядових організацій та іноземних делегацій, які перебувають в Україні з офіційним візитом, здійснюється з урахуванням принципу взаємності.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7" w:name="n331"/>
      <w:bookmarkEnd w:id="337"/>
      <w:r w:rsidRPr="003A5B07">
        <w:rPr>
          <w:rFonts w:ascii="Times New Roman" w:eastAsia="Times New Roman" w:hAnsi="Times New Roman" w:cs="Times New Roman"/>
          <w:i/>
          <w:iCs/>
          <w:color w:val="000000"/>
          <w:sz w:val="24"/>
          <w:szCs w:val="24"/>
          <w:bdr w:val="none" w:sz="0" w:space="0" w:color="auto" w:frame="1"/>
          <w:lang w:eastAsia="uk-UA"/>
        </w:rPr>
        <w:t>{Частина перша статті 26</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1</w:t>
      </w:r>
      <w:r w:rsidRPr="003A5B07">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Законом </w:t>
      </w:r>
      <w:hyperlink r:id="rId16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8" w:name="n332"/>
      <w:bookmarkEnd w:id="338"/>
      <w:r w:rsidRPr="003A5B07">
        <w:rPr>
          <w:rFonts w:ascii="Times New Roman" w:eastAsia="Times New Roman" w:hAnsi="Times New Roman" w:cs="Times New Roman"/>
          <w:color w:val="000000"/>
          <w:sz w:val="24"/>
          <w:szCs w:val="24"/>
          <w:lang w:eastAsia="uk-UA"/>
        </w:rPr>
        <w:t>Безпечний та безперешкодний проїзд транспортних засобів з особами, зазначеними в частині першій цієї статті, забезпечується відповідними підрозділами Національної поліції, Управління державної охорони України шляхом запровадження тимчасових обмежень, заборони руху інших учасників дорожнього руху або його регулювання відповідними підрозділами Національної поліції. Супроводження таких транспортних засобів здійснюється відповідними підрозділами Національної поліції з використанням спеціальних автомобілів або мотоциклів з розпізнавальним фарбуванням і написами відповідно до вимог стандартів та увімкненими спеціальними світловими і в разі потреби звуковими сигнальними пристроями.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9" w:name="n333"/>
      <w:bookmarkEnd w:id="339"/>
      <w:r w:rsidRPr="003A5B07">
        <w:rPr>
          <w:rFonts w:ascii="Times New Roman" w:eastAsia="Times New Roman" w:hAnsi="Times New Roman" w:cs="Times New Roman"/>
          <w:i/>
          <w:iCs/>
          <w:color w:val="000000"/>
          <w:sz w:val="24"/>
          <w:szCs w:val="24"/>
          <w:bdr w:val="none" w:sz="0" w:space="0" w:color="auto" w:frame="1"/>
          <w:lang w:eastAsia="uk-UA"/>
        </w:rPr>
        <w:t>{Частина друга статті 26</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1</w:t>
      </w:r>
      <w:r w:rsidRPr="003A5B07">
        <w:rPr>
          <w:rFonts w:ascii="Times New Roman" w:eastAsia="Times New Roman" w:hAnsi="Times New Roman" w:cs="Times New Roman"/>
          <w:i/>
          <w:iCs/>
          <w:color w:val="000000"/>
          <w:sz w:val="24"/>
          <w:szCs w:val="24"/>
          <w:bdr w:val="none" w:sz="0" w:space="0" w:color="auto" w:frame="1"/>
          <w:lang w:eastAsia="uk-UA"/>
        </w:rPr>
        <w:t> в редакції Законів </w:t>
      </w:r>
      <w:hyperlink r:id="rId16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69" w:anchor="n18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0" w:name="n334"/>
      <w:bookmarkEnd w:id="340"/>
      <w:r w:rsidRPr="003A5B07">
        <w:rPr>
          <w:rFonts w:ascii="Times New Roman" w:eastAsia="Times New Roman" w:hAnsi="Times New Roman" w:cs="Times New Roman"/>
          <w:color w:val="000000"/>
          <w:sz w:val="24"/>
          <w:szCs w:val="24"/>
          <w:lang w:eastAsia="uk-UA"/>
        </w:rPr>
        <w:t>Тимчасове обмеження або заборона руху транспортних засобів, пішоходів на окремих ділянках вулиць, автомобільних доріг встановлюється не раніше ніж за десять хвилин до та відміняються не пізніше ніж через три хвилини після проїзду осіб, зазначених у частині першій цієї статті.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1" w:name="n335"/>
      <w:bookmarkEnd w:id="341"/>
      <w:r w:rsidRPr="003A5B07">
        <w:rPr>
          <w:rFonts w:ascii="Times New Roman" w:eastAsia="Times New Roman" w:hAnsi="Times New Roman" w:cs="Times New Roman"/>
          <w:color w:val="000000"/>
          <w:sz w:val="24"/>
          <w:szCs w:val="24"/>
          <w:lang w:eastAsia="uk-UA"/>
        </w:rPr>
        <w:t xml:space="preserve">Під час проїзду автомобільного транспорту з особами, зазначеними в частині першій цієї статті, дозволяється рух автомобілів спеціалізованих санітарних автомобілів бригад екстреної (швидкої) медичної допомоги, пожежної охорони, Національної поліції, </w:t>
      </w:r>
      <w:proofErr w:type="spellStart"/>
      <w:r w:rsidRPr="003A5B07">
        <w:rPr>
          <w:rFonts w:ascii="Times New Roman" w:eastAsia="Times New Roman" w:hAnsi="Times New Roman" w:cs="Times New Roman"/>
          <w:color w:val="000000"/>
          <w:sz w:val="24"/>
          <w:szCs w:val="24"/>
          <w:lang w:eastAsia="uk-UA"/>
        </w:rPr>
        <w:t>оперативно</w:t>
      </w:r>
      <w:proofErr w:type="spellEnd"/>
      <w:r w:rsidRPr="003A5B07">
        <w:rPr>
          <w:rFonts w:ascii="Times New Roman" w:eastAsia="Times New Roman" w:hAnsi="Times New Roman" w:cs="Times New Roman"/>
          <w:color w:val="000000"/>
          <w:sz w:val="24"/>
          <w:szCs w:val="24"/>
          <w:lang w:eastAsia="uk-UA"/>
        </w:rPr>
        <w:t>-рятувальних та інших аварійних служб, які виконують невідкладні службові завдання.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2" w:name="n336"/>
      <w:bookmarkEnd w:id="342"/>
      <w:r w:rsidRPr="003A5B07">
        <w:rPr>
          <w:rFonts w:ascii="Times New Roman" w:eastAsia="Times New Roman" w:hAnsi="Times New Roman" w:cs="Times New Roman"/>
          <w:i/>
          <w:iCs/>
          <w:color w:val="000000"/>
          <w:sz w:val="24"/>
          <w:szCs w:val="24"/>
          <w:bdr w:val="none" w:sz="0" w:space="0" w:color="auto" w:frame="1"/>
          <w:lang w:eastAsia="uk-UA"/>
        </w:rPr>
        <w:t>{Частина четверта статті 26</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1</w:t>
      </w:r>
      <w:r w:rsidRPr="003A5B07">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Законами </w:t>
      </w:r>
      <w:hyperlink r:id="rId170" w:anchor="n22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5081-VI від 05.07.2012</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71" w:anchor="n18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3" w:name="n337"/>
      <w:bookmarkEnd w:id="343"/>
      <w:r w:rsidRPr="003A5B07">
        <w:rPr>
          <w:rFonts w:ascii="Times New Roman" w:eastAsia="Times New Roman" w:hAnsi="Times New Roman" w:cs="Times New Roman"/>
          <w:color w:val="000000"/>
          <w:sz w:val="24"/>
          <w:szCs w:val="24"/>
          <w:lang w:eastAsia="uk-UA"/>
        </w:rPr>
        <w:t>Тимчасово обмежувати або забороняти рух транспортних засобів, пішоходів на окремих ділянках вулиць, автомобільних доріг під час проїзду автомобільним транспортом інших осіб, крім зазначених у частині першій цієї статті, забороняється.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4" w:name="n338"/>
      <w:bookmarkEnd w:id="344"/>
      <w:r w:rsidRPr="003A5B07">
        <w:rPr>
          <w:rFonts w:ascii="Times New Roman" w:eastAsia="Times New Roman" w:hAnsi="Times New Roman" w:cs="Times New Roman"/>
          <w:color w:val="000000"/>
          <w:sz w:val="24"/>
          <w:szCs w:val="24"/>
          <w:lang w:eastAsia="uk-UA"/>
        </w:rPr>
        <w:t xml:space="preserve">Безперешкодний проїзд офіційних делегацій та осіб, щодо яких здійснюється супровід </w:t>
      </w:r>
      <w:proofErr w:type="spellStart"/>
      <w:r w:rsidRPr="003A5B07">
        <w:rPr>
          <w:rFonts w:ascii="Times New Roman" w:eastAsia="Times New Roman" w:hAnsi="Times New Roman" w:cs="Times New Roman"/>
          <w:color w:val="000000"/>
          <w:sz w:val="24"/>
          <w:szCs w:val="24"/>
          <w:lang w:eastAsia="uk-UA"/>
        </w:rPr>
        <w:t>кортежем</w:t>
      </w:r>
      <w:proofErr w:type="spellEnd"/>
      <w:r w:rsidRPr="003A5B07">
        <w:rPr>
          <w:rFonts w:ascii="Times New Roman" w:eastAsia="Times New Roman" w:hAnsi="Times New Roman" w:cs="Times New Roman"/>
          <w:color w:val="000000"/>
          <w:sz w:val="24"/>
          <w:szCs w:val="24"/>
          <w:lang w:eastAsia="uk-UA"/>
        </w:rPr>
        <w:t xml:space="preserve"> (ескортом), забезпечується відповідними підрозділами Національної поліції.</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5" w:name="n339"/>
      <w:bookmarkEnd w:id="345"/>
      <w:r w:rsidRPr="003A5B07">
        <w:rPr>
          <w:rFonts w:ascii="Times New Roman" w:eastAsia="Times New Roman" w:hAnsi="Times New Roman" w:cs="Times New Roman"/>
          <w:i/>
          <w:iCs/>
          <w:color w:val="000000"/>
          <w:sz w:val="24"/>
          <w:szCs w:val="24"/>
          <w:bdr w:val="none" w:sz="0" w:space="0" w:color="auto" w:frame="1"/>
          <w:lang w:eastAsia="uk-UA"/>
        </w:rPr>
        <w:t>{Частина шоста статті 26</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1</w:t>
      </w:r>
      <w:r w:rsidRPr="003A5B07">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Законами </w:t>
      </w:r>
      <w:hyperlink r:id="rId17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73" w:anchor="n18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6" w:name="n340"/>
      <w:bookmarkEnd w:id="346"/>
      <w:r w:rsidRPr="003A5B07">
        <w:rPr>
          <w:rFonts w:ascii="Times New Roman" w:eastAsia="Times New Roman" w:hAnsi="Times New Roman" w:cs="Times New Roman"/>
          <w:color w:val="000000"/>
          <w:sz w:val="24"/>
          <w:szCs w:val="24"/>
          <w:lang w:eastAsia="uk-UA"/>
        </w:rPr>
        <w:t>Такий супровід здійснюється за відповідною технологією та в порядку, визначеному Міністерством внутрішніх справ України і Управлінням державної охорони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7" w:name="n341"/>
      <w:bookmarkEnd w:id="347"/>
      <w:r w:rsidRPr="003A5B07">
        <w:rPr>
          <w:rFonts w:ascii="Times New Roman" w:eastAsia="Times New Roman" w:hAnsi="Times New Roman" w:cs="Times New Roman"/>
          <w:i/>
          <w:iCs/>
          <w:color w:val="000000"/>
          <w:sz w:val="24"/>
          <w:szCs w:val="24"/>
          <w:bdr w:val="none" w:sz="0" w:space="0" w:color="auto" w:frame="1"/>
          <w:lang w:eastAsia="uk-UA"/>
        </w:rPr>
        <w:t>{Закон доповнено статтею 26</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1</w:t>
      </w:r>
      <w:r w:rsidRPr="003A5B07">
        <w:rPr>
          <w:rFonts w:ascii="Times New Roman" w:eastAsia="Times New Roman" w:hAnsi="Times New Roman" w:cs="Times New Roman"/>
          <w:i/>
          <w:iCs/>
          <w:color w:val="000000"/>
          <w:sz w:val="24"/>
          <w:szCs w:val="24"/>
          <w:bdr w:val="none" w:sz="0" w:space="0" w:color="auto" w:frame="1"/>
          <w:lang w:eastAsia="uk-UA"/>
        </w:rPr>
        <w:t> згідно із Законом </w:t>
      </w:r>
      <w:hyperlink r:id="rId17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2249-IV від 16.12.2004</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8" w:name="n342"/>
      <w:bookmarkEnd w:id="348"/>
      <w:r w:rsidRPr="003A5B07">
        <w:rPr>
          <w:rFonts w:ascii="Times New Roman" w:eastAsia="Times New Roman" w:hAnsi="Times New Roman" w:cs="Times New Roman"/>
          <w:b/>
          <w:bCs/>
          <w:color w:val="000000"/>
          <w:sz w:val="24"/>
          <w:szCs w:val="24"/>
          <w:bdr w:val="none" w:sz="0" w:space="0" w:color="auto" w:frame="1"/>
          <w:lang w:eastAsia="uk-UA"/>
        </w:rPr>
        <w:t>Стаття 27.</w:t>
      </w:r>
      <w:r w:rsidRPr="003A5B07">
        <w:rPr>
          <w:rFonts w:ascii="Times New Roman" w:eastAsia="Times New Roman" w:hAnsi="Times New Roman" w:cs="Times New Roman"/>
          <w:color w:val="000000"/>
          <w:sz w:val="24"/>
          <w:szCs w:val="24"/>
          <w:lang w:eastAsia="uk-UA"/>
        </w:rPr>
        <w:t> Організація дорожнього руху на автомобільних дорогах, вулицях та залізничних переїздах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9" w:name="n343"/>
      <w:bookmarkEnd w:id="349"/>
      <w:r w:rsidRPr="003A5B07">
        <w:rPr>
          <w:rFonts w:ascii="Times New Roman" w:eastAsia="Times New Roman" w:hAnsi="Times New Roman" w:cs="Times New Roman"/>
          <w:color w:val="000000"/>
          <w:sz w:val="24"/>
          <w:szCs w:val="24"/>
          <w:lang w:eastAsia="uk-UA"/>
        </w:rPr>
        <w:t>Організація дорожнього руху на автомобільних дорогах, вулицях та залізничних переїздах здійснюється із застосуванням технічних засобів інформаційно-телекомунікаційних та автоматизованих систем керування та нагляду за дорожнім рухом відповідно до правил і стандартів, а також на основі проектів і схем організації дорожнього руху, погоджених із відповідними підрозділами Національної поліції. До вказаних проектів і схем за приписами відповідних підрозділів Національної поліції можуть бути внесені зміни та доповнення.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0" w:name="n584"/>
      <w:bookmarkEnd w:id="350"/>
      <w:r w:rsidRPr="003A5B07">
        <w:rPr>
          <w:rFonts w:ascii="Times New Roman" w:eastAsia="Times New Roman" w:hAnsi="Times New Roman" w:cs="Times New Roman"/>
          <w:i/>
          <w:iCs/>
          <w:color w:val="000000"/>
          <w:sz w:val="24"/>
          <w:szCs w:val="24"/>
          <w:bdr w:val="none" w:sz="0" w:space="0" w:color="auto" w:frame="1"/>
          <w:lang w:eastAsia="uk-UA"/>
        </w:rPr>
        <w:t>{Частина перша статті 27 із змінами, внесеними згідно із</w:t>
      </w:r>
      <w:r w:rsidRPr="003A5B07">
        <w:rPr>
          <w:rFonts w:ascii="Times New Roman" w:eastAsia="Times New Roman" w:hAnsi="Times New Roman" w:cs="Times New Roman"/>
          <w:color w:val="000000"/>
          <w:sz w:val="24"/>
          <w:szCs w:val="24"/>
          <w:lang w:eastAsia="uk-UA"/>
        </w:rPr>
        <w:t> </w:t>
      </w:r>
      <w:r w:rsidRPr="003A5B07">
        <w:rPr>
          <w:rFonts w:ascii="Times New Roman" w:eastAsia="Times New Roman" w:hAnsi="Times New Roman" w:cs="Times New Roman"/>
          <w:i/>
          <w:iCs/>
          <w:color w:val="000000"/>
          <w:sz w:val="24"/>
          <w:szCs w:val="24"/>
          <w:bdr w:val="none" w:sz="0" w:space="0" w:color="auto" w:frame="1"/>
          <w:lang w:eastAsia="uk-UA"/>
        </w:rPr>
        <w:t>Законами </w:t>
      </w:r>
      <w:hyperlink r:id="rId175" w:anchor="n23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596-VIII від 14.07.2015</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76" w:anchor="n18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1" w:name="n344"/>
      <w:bookmarkEnd w:id="351"/>
      <w:r w:rsidRPr="003A5B07">
        <w:rPr>
          <w:rFonts w:ascii="Times New Roman" w:eastAsia="Times New Roman" w:hAnsi="Times New Roman" w:cs="Times New Roman"/>
          <w:color w:val="000000"/>
          <w:sz w:val="24"/>
          <w:szCs w:val="24"/>
          <w:lang w:eastAsia="uk-UA"/>
        </w:rPr>
        <w:t xml:space="preserve">Організація дорожнього руху здійснюється спеціалізованими службами, що створюються відповідними органами: на автомобільних дорогах, що перебувають у </w:t>
      </w:r>
      <w:r w:rsidRPr="003A5B07">
        <w:rPr>
          <w:rFonts w:ascii="Times New Roman" w:eastAsia="Times New Roman" w:hAnsi="Times New Roman" w:cs="Times New Roman"/>
          <w:color w:val="000000"/>
          <w:sz w:val="24"/>
          <w:szCs w:val="24"/>
          <w:lang w:eastAsia="uk-UA"/>
        </w:rPr>
        <w:lastRenderedPageBreak/>
        <w:t>власності територіальних громад, - органами місцевого самоврядування; на інших автомобільних дорогах - центральним органом виконавчої влади, що реалізує державну політику у сфері дорожнього господарства та управління автомобільними дорогами; на залізничних переїздах - центральним органом виконавчої влади, що реалізує державну політику у сфері безпеки на залізничному транспорті.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2" w:name="n345"/>
      <w:bookmarkEnd w:id="352"/>
      <w:r w:rsidRPr="003A5B07">
        <w:rPr>
          <w:rFonts w:ascii="Times New Roman" w:eastAsia="Times New Roman" w:hAnsi="Times New Roman" w:cs="Times New Roman"/>
          <w:i/>
          <w:iCs/>
          <w:color w:val="000000"/>
          <w:sz w:val="24"/>
          <w:szCs w:val="24"/>
          <w:bdr w:val="none" w:sz="0" w:space="0" w:color="auto" w:frame="1"/>
          <w:lang w:eastAsia="uk-UA"/>
        </w:rPr>
        <w:t>{Частина друга статті 27 із змінами, внесеними згідно із Законом </w:t>
      </w:r>
      <w:hyperlink r:id="rId177" w:anchor="n22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3" w:name="n346"/>
      <w:bookmarkEnd w:id="353"/>
      <w:r w:rsidRPr="003A5B07">
        <w:rPr>
          <w:rFonts w:ascii="Times New Roman" w:eastAsia="Times New Roman" w:hAnsi="Times New Roman" w:cs="Times New Roman"/>
          <w:color w:val="000000"/>
          <w:sz w:val="24"/>
          <w:szCs w:val="24"/>
          <w:lang w:eastAsia="uk-UA"/>
        </w:rPr>
        <w:t>Зміни в організації дорожнього руху з метою підвищення інтенсивності руху транспортних засобів за рахунок зниження рівня безпеки дорожнього руху не допускаються.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4" w:name="n347"/>
      <w:bookmarkEnd w:id="354"/>
      <w:r w:rsidRPr="003A5B07">
        <w:rPr>
          <w:rFonts w:ascii="Times New Roman" w:eastAsia="Times New Roman" w:hAnsi="Times New Roman" w:cs="Times New Roman"/>
          <w:color w:val="000000"/>
          <w:sz w:val="24"/>
          <w:szCs w:val="24"/>
          <w:lang w:eastAsia="uk-UA"/>
        </w:rPr>
        <w:t>У разі виникнення загрози безпеці дорожнього руху, перешкод у русі транспортних засобів і пішоходів відповідні посадові особи Міністерства внутрішніх справ України, дорожніх і комунальних служб мають право вносити оперативні зміни в організацію дорожнього руху і вживати необхідних заходів щодо усунення перешкод.</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5" w:name="n609"/>
      <w:bookmarkEnd w:id="355"/>
      <w:r w:rsidRPr="003A5B07">
        <w:rPr>
          <w:rFonts w:ascii="Times New Roman" w:eastAsia="Times New Roman" w:hAnsi="Times New Roman" w:cs="Times New Roman"/>
          <w:i/>
          <w:iCs/>
          <w:color w:val="000000"/>
          <w:sz w:val="24"/>
          <w:szCs w:val="24"/>
          <w:bdr w:val="none" w:sz="0" w:space="0" w:color="auto" w:frame="1"/>
          <w:lang w:eastAsia="uk-UA"/>
        </w:rPr>
        <w:t>{Частина четверта статті 27 із змінами, внесеними згідно із</w:t>
      </w:r>
      <w:r w:rsidRPr="003A5B07">
        <w:rPr>
          <w:rFonts w:ascii="Times New Roman" w:eastAsia="Times New Roman" w:hAnsi="Times New Roman" w:cs="Times New Roman"/>
          <w:color w:val="000000"/>
          <w:sz w:val="24"/>
          <w:szCs w:val="24"/>
          <w:lang w:eastAsia="uk-UA"/>
        </w:rPr>
        <w:t> </w:t>
      </w:r>
      <w:r w:rsidRPr="003A5B07">
        <w:rPr>
          <w:rFonts w:ascii="Times New Roman" w:eastAsia="Times New Roman" w:hAnsi="Times New Roman" w:cs="Times New Roman"/>
          <w:i/>
          <w:iCs/>
          <w:color w:val="000000"/>
          <w:sz w:val="24"/>
          <w:szCs w:val="24"/>
          <w:bdr w:val="none" w:sz="0" w:space="0" w:color="auto" w:frame="1"/>
          <w:lang w:eastAsia="uk-UA"/>
        </w:rPr>
        <w:t>Законом </w:t>
      </w:r>
      <w:hyperlink r:id="rId178" w:anchor="n18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6" w:name="n348"/>
      <w:bookmarkEnd w:id="356"/>
      <w:r w:rsidRPr="003A5B07">
        <w:rPr>
          <w:rFonts w:ascii="Times New Roman" w:eastAsia="Times New Roman" w:hAnsi="Times New Roman" w:cs="Times New Roman"/>
          <w:color w:val="000000"/>
          <w:sz w:val="24"/>
          <w:szCs w:val="24"/>
          <w:lang w:eastAsia="uk-UA"/>
        </w:rPr>
        <w:t>При виникненні місць концентрації дорожньо-транспортних пригод усі заходи щодо ліквідації їх причин та умов виконуються позачергово.</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7" w:name="n349"/>
      <w:bookmarkEnd w:id="357"/>
      <w:r w:rsidRPr="003A5B07">
        <w:rPr>
          <w:rFonts w:ascii="Times New Roman" w:eastAsia="Times New Roman" w:hAnsi="Times New Roman" w:cs="Times New Roman"/>
          <w:i/>
          <w:iCs/>
          <w:color w:val="000000"/>
          <w:sz w:val="24"/>
          <w:szCs w:val="24"/>
          <w:bdr w:val="none" w:sz="0" w:space="0" w:color="auto" w:frame="1"/>
          <w:lang w:eastAsia="uk-UA"/>
        </w:rPr>
        <w:t>{Стаття 27 в редакції Закону </w:t>
      </w:r>
      <w:hyperlink r:id="rId17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8" w:name="n350"/>
      <w:bookmarkEnd w:id="358"/>
      <w:r w:rsidRPr="003A5B07">
        <w:rPr>
          <w:rFonts w:ascii="Times New Roman" w:eastAsia="Times New Roman" w:hAnsi="Times New Roman" w:cs="Times New Roman"/>
          <w:b/>
          <w:bCs/>
          <w:color w:val="000000"/>
          <w:sz w:val="24"/>
          <w:szCs w:val="24"/>
          <w:bdr w:val="none" w:sz="0" w:space="0" w:color="auto" w:frame="1"/>
          <w:lang w:eastAsia="uk-UA"/>
        </w:rPr>
        <w:t>Стаття 28.</w:t>
      </w:r>
      <w:r w:rsidRPr="003A5B07">
        <w:rPr>
          <w:rFonts w:ascii="Times New Roman" w:eastAsia="Times New Roman" w:hAnsi="Times New Roman" w:cs="Times New Roman"/>
          <w:color w:val="000000"/>
          <w:sz w:val="24"/>
          <w:szCs w:val="24"/>
          <w:lang w:eastAsia="uk-UA"/>
        </w:rPr>
        <w:t> Організація руху велосипедистів, гужового транспорту та прогону тварин</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9" w:name="n351"/>
      <w:bookmarkEnd w:id="359"/>
      <w:r w:rsidRPr="003A5B07">
        <w:rPr>
          <w:rFonts w:ascii="Times New Roman" w:eastAsia="Times New Roman" w:hAnsi="Times New Roman" w:cs="Times New Roman"/>
          <w:color w:val="000000"/>
          <w:sz w:val="24"/>
          <w:szCs w:val="24"/>
          <w:lang w:eastAsia="uk-UA"/>
        </w:rPr>
        <w:t>Рух велосипедистів, гужового транспорту та прогін погоничами домашніх тварин організовуються з використанням дублюючих шляхів, узбіч. На автомобільних дорогах державного значення такий рух обмежується.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0" w:name="n352"/>
      <w:bookmarkEnd w:id="360"/>
      <w:r w:rsidRPr="003A5B07">
        <w:rPr>
          <w:rFonts w:ascii="Times New Roman" w:eastAsia="Times New Roman" w:hAnsi="Times New Roman" w:cs="Times New Roman"/>
          <w:i/>
          <w:iCs/>
          <w:color w:val="000000"/>
          <w:sz w:val="24"/>
          <w:szCs w:val="24"/>
          <w:bdr w:val="none" w:sz="0" w:space="0" w:color="auto" w:frame="1"/>
          <w:lang w:eastAsia="uk-UA"/>
        </w:rPr>
        <w:t>{Стаття 28 в редакції Закону </w:t>
      </w:r>
      <w:hyperlink r:id="rId18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61" w:name="n353"/>
      <w:bookmarkEnd w:id="361"/>
      <w:r w:rsidRPr="003A5B07">
        <w:rPr>
          <w:rFonts w:ascii="Times New Roman" w:eastAsia="Times New Roman" w:hAnsi="Times New Roman" w:cs="Times New Roman"/>
          <w:b/>
          <w:bCs/>
          <w:color w:val="000000"/>
          <w:sz w:val="28"/>
          <w:szCs w:val="28"/>
          <w:bdr w:val="none" w:sz="0" w:space="0" w:color="auto" w:frame="1"/>
          <w:lang w:eastAsia="uk-UA"/>
        </w:rPr>
        <w:t>Розділ V </w:t>
      </w:r>
      <w:r w:rsidRPr="003A5B07">
        <w:rPr>
          <w:rFonts w:ascii="Times New Roman" w:eastAsia="Times New Roman" w:hAnsi="Times New Roman" w:cs="Times New Roman"/>
          <w:color w:val="000000"/>
          <w:sz w:val="24"/>
          <w:szCs w:val="24"/>
          <w:lang w:eastAsia="uk-UA"/>
        </w:rPr>
        <w:br/>
      </w:r>
      <w:r w:rsidRPr="003A5B07">
        <w:rPr>
          <w:rFonts w:ascii="Times New Roman" w:eastAsia="Times New Roman" w:hAnsi="Times New Roman" w:cs="Times New Roman"/>
          <w:b/>
          <w:bCs/>
          <w:color w:val="000000"/>
          <w:sz w:val="28"/>
          <w:szCs w:val="28"/>
          <w:bdr w:val="none" w:sz="0" w:space="0" w:color="auto" w:frame="1"/>
          <w:lang w:eastAsia="uk-UA"/>
        </w:rPr>
        <w:t>ТРАНСПОРТНІ ЗАСОБИ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2" w:name="n354"/>
      <w:bookmarkEnd w:id="362"/>
      <w:r w:rsidRPr="003A5B07">
        <w:rPr>
          <w:rFonts w:ascii="Times New Roman" w:eastAsia="Times New Roman" w:hAnsi="Times New Roman" w:cs="Times New Roman"/>
          <w:b/>
          <w:bCs/>
          <w:color w:val="000000"/>
          <w:sz w:val="24"/>
          <w:szCs w:val="24"/>
          <w:bdr w:val="none" w:sz="0" w:space="0" w:color="auto" w:frame="1"/>
          <w:lang w:eastAsia="uk-UA"/>
        </w:rPr>
        <w:t>Стаття 29.</w:t>
      </w:r>
      <w:r w:rsidRPr="003A5B07">
        <w:rPr>
          <w:rFonts w:ascii="Times New Roman" w:eastAsia="Times New Roman" w:hAnsi="Times New Roman" w:cs="Times New Roman"/>
          <w:color w:val="000000"/>
          <w:sz w:val="24"/>
          <w:szCs w:val="24"/>
          <w:lang w:eastAsia="uk-UA"/>
        </w:rPr>
        <w:t> Допуск транспортних засобів до участі у дорожньому русі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3" w:name="n355"/>
      <w:bookmarkEnd w:id="363"/>
      <w:r w:rsidRPr="003A5B07">
        <w:rPr>
          <w:rFonts w:ascii="Times New Roman" w:eastAsia="Times New Roman" w:hAnsi="Times New Roman" w:cs="Times New Roman"/>
          <w:color w:val="000000"/>
          <w:sz w:val="24"/>
          <w:szCs w:val="24"/>
          <w:lang w:eastAsia="uk-UA"/>
        </w:rPr>
        <w:t>До участі у дорожньому русі допускаються транспортні засоби, конструкція і технічний стан яких відповідають вимогам діючих в Україні правил, нормативів і стандартів, що мають сертифікат на відповідність цим вимогам, укомплектовані у встановленому порядку, а у разі, якщо транспортний засіб згідно з цим Законом підлягає обов'язковому технічному контролю, пройшов такий контроль.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4" w:name="n356"/>
      <w:bookmarkEnd w:id="364"/>
      <w:r w:rsidRPr="003A5B07">
        <w:rPr>
          <w:rFonts w:ascii="Times New Roman" w:eastAsia="Times New Roman" w:hAnsi="Times New Roman" w:cs="Times New Roman"/>
          <w:i/>
          <w:iCs/>
          <w:color w:val="000000"/>
          <w:sz w:val="24"/>
          <w:szCs w:val="24"/>
          <w:bdr w:val="none" w:sz="0" w:space="0" w:color="auto" w:frame="1"/>
          <w:lang w:eastAsia="uk-UA"/>
        </w:rPr>
        <w:t>{Частина перша статті 29 із змінами, внесеними згідно із Законами </w:t>
      </w:r>
      <w:hyperlink r:id="rId18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8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3565-VI від 05.07.2011</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5" w:name="n357"/>
      <w:bookmarkEnd w:id="365"/>
      <w:r w:rsidRPr="003A5B07">
        <w:rPr>
          <w:rFonts w:ascii="Times New Roman" w:eastAsia="Times New Roman" w:hAnsi="Times New Roman" w:cs="Times New Roman"/>
          <w:color w:val="000000"/>
          <w:sz w:val="24"/>
          <w:szCs w:val="24"/>
          <w:lang w:eastAsia="uk-UA"/>
        </w:rPr>
        <w:t>З метою збереження автомобільних доріг, вулиць та залізничних переїздів участь у дорожньому русі транспортних засобів, вагові або габаритні параметри яких перевищують нормативні, допускається за наявності дозволу на участь у дорожньому русі таких транспортних засобів. </w:t>
      </w:r>
      <w:hyperlink r:id="rId183" w:anchor="n22" w:tgtFrame="_blank" w:history="1">
        <w:r w:rsidRPr="003A5B07">
          <w:rPr>
            <w:rFonts w:ascii="Times New Roman" w:eastAsia="Times New Roman" w:hAnsi="Times New Roman" w:cs="Times New Roman"/>
            <w:color w:val="0000FF"/>
            <w:sz w:val="24"/>
            <w:szCs w:val="24"/>
            <w:u w:val="single"/>
            <w:bdr w:val="none" w:sz="0" w:space="0" w:color="auto" w:frame="1"/>
            <w:lang w:eastAsia="uk-UA"/>
          </w:rPr>
          <w:t>Порядок видачі дозволу на участь у дорожньому русі транспортних засобів, вагові або габаритні параметри яких перевищують нормативні</w:t>
        </w:r>
      </w:hyperlink>
      <w:r w:rsidRPr="003A5B07">
        <w:rPr>
          <w:rFonts w:ascii="Times New Roman" w:eastAsia="Times New Roman" w:hAnsi="Times New Roman" w:cs="Times New Roman"/>
          <w:color w:val="000000"/>
          <w:sz w:val="24"/>
          <w:szCs w:val="24"/>
          <w:lang w:eastAsia="uk-UA"/>
        </w:rPr>
        <w:t>, та розмір плати за його отримання встановлюються Кабінетом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6" w:name="n358"/>
      <w:bookmarkEnd w:id="366"/>
      <w:r w:rsidRPr="003A5B07">
        <w:rPr>
          <w:rFonts w:ascii="Times New Roman" w:eastAsia="Times New Roman" w:hAnsi="Times New Roman" w:cs="Times New Roman"/>
          <w:i/>
          <w:iCs/>
          <w:color w:val="000000"/>
          <w:sz w:val="24"/>
          <w:szCs w:val="24"/>
          <w:bdr w:val="none" w:sz="0" w:space="0" w:color="auto" w:frame="1"/>
          <w:lang w:eastAsia="uk-UA"/>
        </w:rPr>
        <w:t>{Частина друга статті 29 із змінами, внесеними згідно із Законами </w:t>
      </w:r>
      <w:hyperlink r:id="rId18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185" w:anchor="n5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5502-VI від 20.11.2012</w:t>
        </w:r>
      </w:hyperlink>
      <w:r w:rsidRPr="003A5B07">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186" w:anchor="n8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1193-VII від 09.04.2014</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7" w:name="n359"/>
      <w:bookmarkEnd w:id="367"/>
      <w:r w:rsidRPr="003A5B07">
        <w:rPr>
          <w:rFonts w:ascii="Times New Roman" w:eastAsia="Times New Roman" w:hAnsi="Times New Roman" w:cs="Times New Roman"/>
          <w:color w:val="000000"/>
          <w:sz w:val="24"/>
          <w:szCs w:val="24"/>
          <w:lang w:eastAsia="uk-UA"/>
        </w:rPr>
        <w:t>Місце переїзду автомобільних доріг, вулиць та залізничних переїздів транспортними засобами на гусеничному ходу для виконання сільськогосподарських робіт встановлюється власником дороги, вулиці та залізничного переїзду.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8" w:name="n610"/>
      <w:bookmarkEnd w:id="368"/>
      <w:r w:rsidRPr="003A5B07">
        <w:rPr>
          <w:rFonts w:ascii="Times New Roman" w:eastAsia="Times New Roman" w:hAnsi="Times New Roman" w:cs="Times New Roman"/>
          <w:i/>
          <w:iCs/>
          <w:color w:val="000000"/>
          <w:sz w:val="24"/>
          <w:szCs w:val="24"/>
          <w:bdr w:val="none" w:sz="0" w:space="0" w:color="auto" w:frame="1"/>
          <w:lang w:eastAsia="uk-UA"/>
        </w:rPr>
        <w:t>{Частина третя статті 29 із змінами, внесеними згідно із</w:t>
      </w:r>
      <w:r w:rsidRPr="003A5B07">
        <w:rPr>
          <w:rFonts w:ascii="Times New Roman" w:eastAsia="Times New Roman" w:hAnsi="Times New Roman" w:cs="Times New Roman"/>
          <w:color w:val="000000"/>
          <w:sz w:val="24"/>
          <w:szCs w:val="24"/>
          <w:lang w:eastAsia="uk-UA"/>
        </w:rPr>
        <w:t> </w:t>
      </w:r>
      <w:r w:rsidRPr="003A5B07">
        <w:rPr>
          <w:rFonts w:ascii="Times New Roman" w:eastAsia="Times New Roman" w:hAnsi="Times New Roman" w:cs="Times New Roman"/>
          <w:i/>
          <w:iCs/>
          <w:color w:val="000000"/>
          <w:sz w:val="24"/>
          <w:szCs w:val="24"/>
          <w:bdr w:val="none" w:sz="0" w:space="0" w:color="auto" w:frame="1"/>
          <w:lang w:eastAsia="uk-UA"/>
        </w:rPr>
        <w:t>Законом </w:t>
      </w:r>
      <w:hyperlink r:id="rId187" w:anchor="n18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9" w:name="n360"/>
      <w:bookmarkEnd w:id="369"/>
      <w:r w:rsidRPr="003A5B07">
        <w:rPr>
          <w:rFonts w:ascii="Times New Roman" w:eastAsia="Times New Roman" w:hAnsi="Times New Roman" w:cs="Times New Roman"/>
          <w:color w:val="000000"/>
          <w:sz w:val="24"/>
          <w:szCs w:val="24"/>
          <w:lang w:eastAsia="uk-UA"/>
        </w:rPr>
        <w:t>Пересування транспортних засобів на гусеничному ходу дозволяється тільки на місцевих шляхах без твердого покриття при мінусовій температурі атмосферного повітря.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0" w:name="n361"/>
      <w:bookmarkEnd w:id="370"/>
      <w:r w:rsidRPr="003A5B07">
        <w:rPr>
          <w:rFonts w:ascii="Times New Roman" w:eastAsia="Times New Roman" w:hAnsi="Times New Roman" w:cs="Times New Roman"/>
          <w:color w:val="000000"/>
          <w:sz w:val="24"/>
          <w:szCs w:val="24"/>
          <w:lang w:eastAsia="uk-UA"/>
        </w:rPr>
        <w:t>Не допускається участь у дорожньому русі транспортних засобів з правим розташуванням керма.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1" w:name="n362"/>
      <w:bookmarkEnd w:id="371"/>
      <w:r w:rsidRPr="003A5B07">
        <w:rPr>
          <w:rFonts w:ascii="Times New Roman" w:eastAsia="Times New Roman" w:hAnsi="Times New Roman" w:cs="Times New Roman"/>
          <w:b/>
          <w:bCs/>
          <w:color w:val="000000"/>
          <w:sz w:val="24"/>
          <w:szCs w:val="24"/>
          <w:bdr w:val="none" w:sz="0" w:space="0" w:color="auto" w:frame="1"/>
          <w:lang w:eastAsia="uk-UA"/>
        </w:rPr>
        <w:t>Стаття 30.</w:t>
      </w:r>
      <w:r w:rsidRPr="003A5B07">
        <w:rPr>
          <w:rFonts w:ascii="Times New Roman" w:eastAsia="Times New Roman" w:hAnsi="Times New Roman" w:cs="Times New Roman"/>
          <w:color w:val="000000"/>
          <w:sz w:val="24"/>
          <w:szCs w:val="24"/>
          <w:lang w:eastAsia="uk-UA"/>
        </w:rPr>
        <w:t> Основні вимоги до виробництва і торгівлі транспортними засобами та їх складовими частинами, що мають ідентифікаційні номери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2" w:name="n363"/>
      <w:bookmarkEnd w:id="372"/>
      <w:r w:rsidRPr="003A5B07">
        <w:rPr>
          <w:rFonts w:ascii="Times New Roman" w:eastAsia="Times New Roman" w:hAnsi="Times New Roman" w:cs="Times New Roman"/>
          <w:i/>
          <w:iCs/>
          <w:color w:val="000000"/>
          <w:sz w:val="24"/>
          <w:szCs w:val="24"/>
          <w:bdr w:val="none" w:sz="0" w:space="0" w:color="auto" w:frame="1"/>
          <w:lang w:eastAsia="uk-UA"/>
        </w:rPr>
        <w:t>{Назва статті 30 в редакції Закону </w:t>
      </w:r>
      <w:hyperlink r:id="rId18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3" w:name="n364"/>
      <w:bookmarkEnd w:id="373"/>
      <w:r w:rsidRPr="003A5B07">
        <w:rPr>
          <w:rFonts w:ascii="Times New Roman" w:eastAsia="Times New Roman" w:hAnsi="Times New Roman" w:cs="Times New Roman"/>
          <w:color w:val="000000"/>
          <w:sz w:val="24"/>
          <w:szCs w:val="24"/>
          <w:lang w:eastAsia="uk-UA"/>
        </w:rPr>
        <w:lastRenderedPageBreak/>
        <w:t>Конструкція транспортних засобів повинна відповідати вимогам сучасних правил, нормативів і стандартів, встановленим рівням викидів забруднюючих речовин в атмосферу, а нормативно-технічна документація має бути узгоджена з відповідними уповноваженими державними органами.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4" w:name="n365"/>
      <w:bookmarkEnd w:id="374"/>
      <w:r w:rsidRPr="003A5B07">
        <w:rPr>
          <w:rFonts w:ascii="Times New Roman" w:eastAsia="Times New Roman" w:hAnsi="Times New Roman" w:cs="Times New Roman"/>
          <w:color w:val="000000"/>
          <w:sz w:val="24"/>
          <w:szCs w:val="24"/>
          <w:lang w:eastAsia="uk-UA"/>
        </w:rPr>
        <w:t>Перед початком серійного виробництва транспортних засобів або їх складових частин проводяться спеціальні випробування і за їх позитивними наслідками видається сертифікат встановленої форми. Сертифікаційні випробування проводяться у порядку, встановленому Кабінетом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5" w:name="n366"/>
      <w:bookmarkEnd w:id="375"/>
      <w:r w:rsidRPr="003A5B07">
        <w:rPr>
          <w:rFonts w:ascii="Times New Roman" w:eastAsia="Times New Roman" w:hAnsi="Times New Roman" w:cs="Times New Roman"/>
          <w:i/>
          <w:iCs/>
          <w:color w:val="000000"/>
          <w:sz w:val="24"/>
          <w:szCs w:val="24"/>
          <w:bdr w:val="none" w:sz="0" w:space="0" w:color="auto" w:frame="1"/>
          <w:lang w:eastAsia="uk-UA"/>
        </w:rPr>
        <w:t>{Частину третю статті 30 виключено на підставі Закону </w:t>
      </w:r>
      <w:hyperlink r:id="rId18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4103-VI від 09.12.2011</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6" w:name="n367"/>
      <w:bookmarkEnd w:id="376"/>
      <w:r w:rsidRPr="003A5B07">
        <w:rPr>
          <w:rFonts w:ascii="Times New Roman" w:eastAsia="Times New Roman" w:hAnsi="Times New Roman" w:cs="Times New Roman"/>
          <w:color w:val="000000"/>
          <w:sz w:val="24"/>
          <w:szCs w:val="24"/>
          <w:lang w:eastAsia="uk-UA"/>
        </w:rPr>
        <w:t>Підприємства, установи, організації та інші суб'єкти господарювання незалежно від форм власності, які мають право здійснювати оптову або роздрібну торгівлю та оформлення відповідних документів на реалізацію транспортних засобів та їх складових частин, що мають ідентифікаційні номери, зобов'язані вести облік реалізованих транспортних засобів та їх складових частин, що мають ідентифікаційні номери. </w:t>
      </w:r>
      <w:hyperlink r:id="rId190" w:tgtFrame="_blank" w:history="1">
        <w:r w:rsidRPr="003A5B07">
          <w:rPr>
            <w:rFonts w:ascii="Times New Roman" w:eastAsia="Times New Roman" w:hAnsi="Times New Roman" w:cs="Times New Roman"/>
            <w:color w:val="0000FF"/>
            <w:sz w:val="24"/>
            <w:szCs w:val="24"/>
            <w:u w:val="single"/>
            <w:bdr w:val="none" w:sz="0" w:space="0" w:color="auto" w:frame="1"/>
            <w:lang w:eastAsia="uk-UA"/>
          </w:rPr>
          <w:t>Порядок оптової та роздрібної торгівлі транспортними засобами та їх складовими частинами, що мають ідентифікаційні номери</w:t>
        </w:r>
      </w:hyperlink>
      <w:r w:rsidRPr="003A5B07">
        <w:rPr>
          <w:rFonts w:ascii="Times New Roman" w:eastAsia="Times New Roman" w:hAnsi="Times New Roman" w:cs="Times New Roman"/>
          <w:color w:val="000000"/>
          <w:sz w:val="24"/>
          <w:szCs w:val="24"/>
          <w:lang w:eastAsia="uk-UA"/>
        </w:rPr>
        <w:t>, визначається Кабінетом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7" w:name="n368"/>
      <w:bookmarkEnd w:id="377"/>
      <w:r w:rsidRPr="003A5B07">
        <w:rPr>
          <w:rFonts w:ascii="Times New Roman" w:eastAsia="Times New Roman" w:hAnsi="Times New Roman" w:cs="Times New Roman"/>
          <w:i/>
          <w:iCs/>
          <w:color w:val="000000"/>
          <w:sz w:val="24"/>
          <w:szCs w:val="24"/>
          <w:bdr w:val="none" w:sz="0" w:space="0" w:color="auto" w:frame="1"/>
          <w:lang w:eastAsia="uk-UA"/>
        </w:rPr>
        <w:t>{Статтю 30 доповнено частиною четвертою згідно із Законом </w:t>
      </w:r>
      <w:hyperlink r:id="rId19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8" w:name="n369"/>
      <w:bookmarkEnd w:id="378"/>
      <w:r w:rsidRPr="003A5B07">
        <w:rPr>
          <w:rFonts w:ascii="Times New Roman" w:eastAsia="Times New Roman" w:hAnsi="Times New Roman" w:cs="Times New Roman"/>
          <w:color w:val="000000"/>
          <w:sz w:val="24"/>
          <w:szCs w:val="24"/>
          <w:lang w:eastAsia="uk-UA"/>
        </w:rPr>
        <w:t>Облік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транспортних засобів та їх складових частин, що мають ідентифікаційні номери, здійснюється територіальними органами Міністерства внутрішніх справ України. Міністерство внутрішніх справ України створює та веде реєстр таких підприємств, установ, організацій та інших суб'єктів господарювання.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9" w:name="n370"/>
      <w:bookmarkEnd w:id="379"/>
      <w:r w:rsidRPr="003A5B07">
        <w:rPr>
          <w:rFonts w:ascii="Times New Roman" w:eastAsia="Times New Roman" w:hAnsi="Times New Roman" w:cs="Times New Roman"/>
          <w:i/>
          <w:iCs/>
          <w:color w:val="000000"/>
          <w:sz w:val="24"/>
          <w:szCs w:val="24"/>
          <w:bdr w:val="none" w:sz="0" w:space="0" w:color="auto" w:frame="1"/>
          <w:lang w:eastAsia="uk-UA"/>
        </w:rPr>
        <w:t>{Статтю 30 доповнено частиною п'ятою згідно із Законом </w:t>
      </w:r>
      <w:hyperlink r:id="rId19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Законом </w:t>
      </w:r>
      <w:hyperlink r:id="rId193" w:anchor="n18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0" w:name="n371"/>
      <w:bookmarkEnd w:id="380"/>
      <w:r w:rsidRPr="003A5B07">
        <w:rPr>
          <w:rFonts w:ascii="Times New Roman" w:eastAsia="Times New Roman" w:hAnsi="Times New Roman" w:cs="Times New Roman"/>
          <w:color w:val="000000"/>
          <w:sz w:val="24"/>
          <w:szCs w:val="24"/>
          <w:lang w:eastAsia="uk-UA"/>
        </w:rPr>
        <w:t xml:space="preserve">Облік підприємств, установ, організацій та інших суб'єктів господарювання незалежно від форм власності, які здійснюють оптову або роздрібну торгівлю і оформлення відповідних документів на реалізацію тракторів, самохідних шасі, самохідних сільськогосподарських, </w:t>
      </w:r>
      <w:proofErr w:type="spellStart"/>
      <w:r w:rsidRPr="003A5B07">
        <w:rPr>
          <w:rFonts w:ascii="Times New Roman" w:eastAsia="Times New Roman" w:hAnsi="Times New Roman" w:cs="Times New Roman"/>
          <w:color w:val="000000"/>
          <w:sz w:val="24"/>
          <w:szCs w:val="24"/>
          <w:lang w:eastAsia="uk-UA"/>
        </w:rPr>
        <w:t>дорожньо</w:t>
      </w:r>
      <w:proofErr w:type="spellEnd"/>
      <w:r w:rsidRPr="003A5B07">
        <w:rPr>
          <w:rFonts w:ascii="Times New Roman" w:eastAsia="Times New Roman" w:hAnsi="Times New Roman" w:cs="Times New Roman"/>
          <w:color w:val="000000"/>
          <w:sz w:val="24"/>
          <w:szCs w:val="24"/>
          <w:lang w:eastAsia="uk-UA"/>
        </w:rPr>
        <w:t>-будівельних і меліоративних машин, сільськогосподарської техніки, інших механізмів та їх складових частин, що мають ідентифікаційні номери, здійснюється центральним органом виконавчої влади, що реалізує державну політику у сфері нагляду (контролю) в агропромисловому комплексі. Центральний орган виконавчої влади, що реалізує державну політику у сфері нагляду (контролю) в агропромисловому комплексі, створює та веде реєстр таких підприємств, установ, організацій та інших суб'єктів господарювання.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1" w:name="n372"/>
      <w:bookmarkEnd w:id="381"/>
      <w:r w:rsidRPr="003A5B07">
        <w:rPr>
          <w:rFonts w:ascii="Times New Roman" w:eastAsia="Times New Roman" w:hAnsi="Times New Roman" w:cs="Times New Roman"/>
          <w:i/>
          <w:iCs/>
          <w:color w:val="000000"/>
          <w:sz w:val="24"/>
          <w:szCs w:val="24"/>
          <w:bdr w:val="none" w:sz="0" w:space="0" w:color="auto" w:frame="1"/>
          <w:lang w:eastAsia="uk-UA"/>
        </w:rPr>
        <w:t>{Статтю 30 доповнено частиною шостою згідно із Законом </w:t>
      </w:r>
      <w:hyperlink r:id="rId19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2" w:name="n373"/>
      <w:bookmarkEnd w:id="382"/>
      <w:r w:rsidRPr="003A5B07">
        <w:rPr>
          <w:rFonts w:ascii="Times New Roman" w:eastAsia="Times New Roman" w:hAnsi="Times New Roman" w:cs="Times New Roman"/>
          <w:b/>
          <w:bCs/>
          <w:color w:val="000000"/>
          <w:sz w:val="24"/>
          <w:szCs w:val="24"/>
          <w:bdr w:val="none" w:sz="0" w:space="0" w:color="auto" w:frame="1"/>
          <w:lang w:eastAsia="uk-UA"/>
        </w:rPr>
        <w:t>Стаття 31.</w:t>
      </w:r>
      <w:r w:rsidRPr="003A5B07">
        <w:rPr>
          <w:rFonts w:ascii="Times New Roman" w:eastAsia="Times New Roman" w:hAnsi="Times New Roman" w:cs="Times New Roman"/>
          <w:color w:val="000000"/>
          <w:sz w:val="24"/>
          <w:szCs w:val="24"/>
          <w:lang w:eastAsia="uk-UA"/>
        </w:rPr>
        <w:t> Основні вимоги щодо ввезення на територію України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3" w:name="n374"/>
      <w:bookmarkEnd w:id="383"/>
      <w:r w:rsidRPr="003A5B07">
        <w:rPr>
          <w:rFonts w:ascii="Times New Roman" w:eastAsia="Times New Roman" w:hAnsi="Times New Roman" w:cs="Times New Roman"/>
          <w:color w:val="000000"/>
          <w:sz w:val="24"/>
          <w:szCs w:val="24"/>
          <w:lang w:eastAsia="uk-UA"/>
        </w:rPr>
        <w:t>Транспортні засоби, їх складові частини і комплектуючі вироби, що ввозяться на територію України, підлягають перевірці на відповідність діючим стандартам або повинні мати сертифікат, виданий уповноваженим на це Секретаріатом ЄЕК ООН Адміністративним органом по сертифікації дорожніх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4" w:name="n375"/>
      <w:bookmarkEnd w:id="384"/>
      <w:r w:rsidRPr="003A5B07">
        <w:rPr>
          <w:rFonts w:ascii="Times New Roman" w:eastAsia="Times New Roman" w:hAnsi="Times New Roman" w:cs="Times New Roman"/>
          <w:i/>
          <w:iCs/>
          <w:color w:val="000000"/>
          <w:sz w:val="24"/>
          <w:szCs w:val="24"/>
          <w:bdr w:val="none" w:sz="0" w:space="0" w:color="auto" w:frame="1"/>
          <w:lang w:eastAsia="uk-UA"/>
        </w:rPr>
        <w:t>{Частина друга статті 31 втратила чинність на підставі Кодексу </w:t>
      </w:r>
      <w:hyperlink r:id="rId195" w:anchor="n437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4495-VI від 13.03.2012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5" w:name="n376"/>
      <w:bookmarkEnd w:id="385"/>
      <w:r w:rsidRPr="003A5B07">
        <w:rPr>
          <w:rFonts w:ascii="Times New Roman" w:eastAsia="Times New Roman" w:hAnsi="Times New Roman" w:cs="Times New Roman"/>
          <w:b/>
          <w:bCs/>
          <w:color w:val="000000"/>
          <w:sz w:val="24"/>
          <w:szCs w:val="24"/>
          <w:bdr w:val="none" w:sz="0" w:space="0" w:color="auto" w:frame="1"/>
          <w:lang w:eastAsia="uk-UA"/>
        </w:rPr>
        <w:t>Стаття 32.</w:t>
      </w:r>
      <w:r w:rsidRPr="003A5B07">
        <w:rPr>
          <w:rFonts w:ascii="Times New Roman" w:eastAsia="Times New Roman" w:hAnsi="Times New Roman" w:cs="Times New Roman"/>
          <w:color w:val="000000"/>
          <w:sz w:val="24"/>
          <w:szCs w:val="24"/>
          <w:lang w:eastAsia="uk-UA"/>
        </w:rPr>
        <w:t> Основні вимоги щодо переобладнання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6" w:name="n377"/>
      <w:bookmarkEnd w:id="386"/>
      <w:r w:rsidRPr="003A5B07">
        <w:rPr>
          <w:rFonts w:ascii="Times New Roman" w:eastAsia="Times New Roman" w:hAnsi="Times New Roman" w:cs="Times New Roman"/>
          <w:color w:val="000000"/>
          <w:sz w:val="24"/>
          <w:szCs w:val="24"/>
          <w:lang w:eastAsia="uk-UA"/>
        </w:rPr>
        <w:t>Переобладнання транспортних засобів, тобто зміна типу або марки (моделі), призначення чи параметрів конструкції транспортних засобів, що перебувають в експлуатації, шляхом установки кабіни, кузова чи їх деталей, спеціального обладнання і номерних агрегатів, не передбачених нормативно-технічною документацією на даний транспортний засіб, повинно відповідати правилам, нормативам і стандартам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7" w:name="n378"/>
      <w:bookmarkEnd w:id="387"/>
      <w:r w:rsidRPr="003A5B07">
        <w:rPr>
          <w:rFonts w:ascii="Times New Roman" w:eastAsia="Times New Roman" w:hAnsi="Times New Roman" w:cs="Times New Roman"/>
          <w:color w:val="000000"/>
          <w:sz w:val="24"/>
          <w:szCs w:val="24"/>
          <w:lang w:eastAsia="uk-UA"/>
        </w:rPr>
        <w:t xml:space="preserve">Не дозволяється без погодження з виробниками транспортних засобів та їх складових частин або іншої спеціально уповноваженої на це Кабінетом Міністрів України організації переобладнання, що призводить до зміни повної маси та її розподілу по осях, розміщення </w:t>
      </w:r>
      <w:r w:rsidRPr="003A5B07">
        <w:rPr>
          <w:rFonts w:ascii="Times New Roman" w:eastAsia="Times New Roman" w:hAnsi="Times New Roman" w:cs="Times New Roman"/>
          <w:color w:val="000000"/>
          <w:sz w:val="24"/>
          <w:szCs w:val="24"/>
          <w:lang w:eastAsia="uk-UA"/>
        </w:rPr>
        <w:lastRenderedPageBreak/>
        <w:t>центру ваги, типу двигуна, його ваги і потужності, колісної бази чи колісної формули, системи гальмового і рульового керування та трансмісії.</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8" w:name="n379"/>
      <w:bookmarkEnd w:id="388"/>
      <w:r w:rsidRPr="003A5B07">
        <w:rPr>
          <w:rFonts w:ascii="Times New Roman" w:eastAsia="Times New Roman" w:hAnsi="Times New Roman" w:cs="Times New Roman"/>
          <w:i/>
          <w:iCs/>
          <w:color w:val="000000"/>
          <w:sz w:val="24"/>
          <w:szCs w:val="24"/>
          <w:bdr w:val="none" w:sz="0" w:space="0" w:color="auto" w:frame="1"/>
          <w:lang w:eastAsia="uk-UA"/>
        </w:rPr>
        <w:t>{Частина друга статті 32 в редакції Закону </w:t>
      </w:r>
      <w:hyperlink r:id="rId19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234/94-ВР від 10.11.94</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9" w:name="n380"/>
      <w:bookmarkEnd w:id="389"/>
      <w:r w:rsidRPr="003A5B07">
        <w:rPr>
          <w:rFonts w:ascii="Times New Roman" w:eastAsia="Times New Roman" w:hAnsi="Times New Roman" w:cs="Times New Roman"/>
          <w:color w:val="000000"/>
          <w:sz w:val="24"/>
          <w:szCs w:val="24"/>
          <w:lang w:eastAsia="uk-UA"/>
        </w:rPr>
        <w:t>У разі переобладнання п'яти і більше транспортних засобів протягом року суб'єкти господарювання, які здійснюють господарську діяльність з переобладнання транспортних засобів, повинні мати узгоджену з відповідними уповноваженими державними органами нормативно-технічну документацію на відповідний вид переобладнання та свідоцтво про погодження конструкції транспортного засобу щодо забезпечення безпеки дорожнього руху. Допуск до експлуатації переобладнаних транспортних засобів здійснюється лише шляхом проведення спеціальних випробувань та оформлення сертифіката на відповідність вимогам чинних в Україні правил, нормативів і стандартів.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0" w:name="n381"/>
      <w:bookmarkEnd w:id="390"/>
      <w:r w:rsidRPr="003A5B07">
        <w:rPr>
          <w:rFonts w:ascii="Times New Roman" w:eastAsia="Times New Roman" w:hAnsi="Times New Roman" w:cs="Times New Roman"/>
          <w:i/>
          <w:iCs/>
          <w:color w:val="000000"/>
          <w:sz w:val="24"/>
          <w:szCs w:val="24"/>
          <w:bdr w:val="none" w:sz="0" w:space="0" w:color="auto" w:frame="1"/>
          <w:lang w:eastAsia="uk-UA"/>
        </w:rPr>
        <w:t>{Частина третя статті 32 в редакції Закону </w:t>
      </w:r>
      <w:hyperlink r:id="rId19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4103-VI від 09.12.2011</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1" w:name="n382"/>
      <w:bookmarkEnd w:id="391"/>
      <w:r w:rsidRPr="003A5B07">
        <w:rPr>
          <w:rFonts w:ascii="Times New Roman" w:eastAsia="Times New Roman" w:hAnsi="Times New Roman" w:cs="Times New Roman"/>
          <w:color w:val="000000"/>
          <w:sz w:val="24"/>
          <w:szCs w:val="24"/>
          <w:lang w:eastAsia="uk-UA"/>
        </w:rPr>
        <w:t>Переобладнання, що призвело до зміни облікових даних механічного транспортного засобу, повинно бути відображено у його реєстраційних документах.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2" w:name="n383"/>
      <w:bookmarkEnd w:id="392"/>
      <w:r w:rsidRPr="003A5B07">
        <w:rPr>
          <w:rFonts w:ascii="Times New Roman" w:eastAsia="Times New Roman" w:hAnsi="Times New Roman" w:cs="Times New Roman"/>
          <w:color w:val="000000"/>
          <w:sz w:val="24"/>
          <w:szCs w:val="24"/>
          <w:lang w:eastAsia="uk-UA"/>
        </w:rPr>
        <w:t>Переобладнання транспортних засобів здійснюється в </w:t>
      </w:r>
      <w:hyperlink r:id="rId198" w:tgtFrame="_blank" w:history="1">
        <w:r w:rsidRPr="003A5B07">
          <w:rPr>
            <w:rFonts w:ascii="Times New Roman" w:eastAsia="Times New Roman" w:hAnsi="Times New Roman" w:cs="Times New Roman"/>
            <w:color w:val="0000FF"/>
            <w:sz w:val="24"/>
            <w:szCs w:val="24"/>
            <w:u w:val="single"/>
            <w:bdr w:val="none" w:sz="0" w:space="0" w:color="auto" w:frame="1"/>
            <w:lang w:eastAsia="uk-UA"/>
          </w:rPr>
          <w:t>порядку</w:t>
        </w:r>
      </w:hyperlink>
      <w:r w:rsidRPr="003A5B07">
        <w:rPr>
          <w:rFonts w:ascii="Times New Roman" w:eastAsia="Times New Roman" w:hAnsi="Times New Roman" w:cs="Times New Roman"/>
          <w:color w:val="000000"/>
          <w:sz w:val="24"/>
          <w:szCs w:val="24"/>
          <w:lang w:eastAsia="uk-UA"/>
        </w:rPr>
        <w:t>, визначеному Кабінетом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3" w:name="n384"/>
      <w:bookmarkEnd w:id="393"/>
      <w:r w:rsidRPr="003A5B07">
        <w:rPr>
          <w:rFonts w:ascii="Times New Roman" w:eastAsia="Times New Roman" w:hAnsi="Times New Roman" w:cs="Times New Roman"/>
          <w:i/>
          <w:iCs/>
          <w:color w:val="000000"/>
          <w:sz w:val="24"/>
          <w:szCs w:val="24"/>
          <w:bdr w:val="none" w:sz="0" w:space="0" w:color="auto" w:frame="1"/>
          <w:lang w:eastAsia="uk-UA"/>
        </w:rPr>
        <w:t>{Статтю 32 доповнено частиною п'ятою згідно із Законом </w:t>
      </w:r>
      <w:hyperlink r:id="rId19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4103-VI від 09.12.2011</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4" w:name="n385"/>
      <w:bookmarkEnd w:id="394"/>
      <w:r w:rsidRPr="003A5B07">
        <w:rPr>
          <w:rFonts w:ascii="Times New Roman" w:eastAsia="Times New Roman" w:hAnsi="Times New Roman" w:cs="Times New Roman"/>
          <w:b/>
          <w:bCs/>
          <w:color w:val="000000"/>
          <w:sz w:val="24"/>
          <w:szCs w:val="24"/>
          <w:bdr w:val="none" w:sz="0" w:space="0" w:color="auto" w:frame="1"/>
          <w:lang w:eastAsia="uk-UA"/>
        </w:rPr>
        <w:t>Стаття 33.</w:t>
      </w:r>
      <w:r w:rsidRPr="003A5B07">
        <w:rPr>
          <w:rFonts w:ascii="Times New Roman" w:eastAsia="Times New Roman" w:hAnsi="Times New Roman" w:cs="Times New Roman"/>
          <w:color w:val="000000"/>
          <w:sz w:val="24"/>
          <w:szCs w:val="24"/>
          <w:lang w:eastAsia="uk-UA"/>
        </w:rPr>
        <w:t> Основні вимоги щодо технічного стану транспортних засобів, що перебувають в експлуатації</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5" w:name="n386"/>
      <w:bookmarkEnd w:id="395"/>
      <w:r w:rsidRPr="003A5B07">
        <w:rPr>
          <w:rFonts w:ascii="Times New Roman" w:eastAsia="Times New Roman" w:hAnsi="Times New Roman" w:cs="Times New Roman"/>
          <w:color w:val="000000"/>
          <w:sz w:val="24"/>
          <w:szCs w:val="24"/>
          <w:lang w:eastAsia="uk-UA"/>
        </w:rPr>
        <w:t>Технічний стан транспортних засобів, що перебувають в експлуатації, у частині, що стосується безпеки дорожнього руху та охорони навколишнього середовища, має відповідати правилам, нормативам і стандартам, затвердженим у встановленому порядку.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6" w:name="n387"/>
      <w:bookmarkEnd w:id="396"/>
      <w:r w:rsidRPr="003A5B07">
        <w:rPr>
          <w:rFonts w:ascii="Times New Roman" w:eastAsia="Times New Roman" w:hAnsi="Times New Roman" w:cs="Times New Roman"/>
          <w:color w:val="000000"/>
          <w:sz w:val="24"/>
          <w:szCs w:val="24"/>
          <w:lang w:eastAsia="uk-UA"/>
        </w:rPr>
        <w:t>Обов'язок щодо забезпечення належного технічного стану транспортних засобів покладається на їх власників або інших осіб, які їх експлуатують, згідно з чинним законодавством.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7" w:name="n388"/>
      <w:bookmarkEnd w:id="397"/>
      <w:r w:rsidRPr="003A5B07">
        <w:rPr>
          <w:rFonts w:ascii="Times New Roman" w:eastAsia="Times New Roman" w:hAnsi="Times New Roman" w:cs="Times New Roman"/>
          <w:b/>
          <w:bCs/>
          <w:color w:val="000000"/>
          <w:sz w:val="24"/>
          <w:szCs w:val="24"/>
          <w:bdr w:val="none" w:sz="0" w:space="0" w:color="auto" w:frame="1"/>
          <w:lang w:eastAsia="uk-UA"/>
        </w:rPr>
        <w:t>Стаття 34.</w:t>
      </w:r>
      <w:r w:rsidRPr="003A5B07">
        <w:rPr>
          <w:rFonts w:ascii="Times New Roman" w:eastAsia="Times New Roman" w:hAnsi="Times New Roman" w:cs="Times New Roman"/>
          <w:color w:val="000000"/>
          <w:sz w:val="24"/>
          <w:szCs w:val="24"/>
          <w:lang w:eastAsia="uk-UA"/>
        </w:rPr>
        <w:t> Реєстрація та облік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8" w:name="n389"/>
      <w:bookmarkEnd w:id="398"/>
      <w:r w:rsidRPr="003A5B07">
        <w:rPr>
          <w:rFonts w:ascii="Times New Roman" w:eastAsia="Times New Roman" w:hAnsi="Times New Roman" w:cs="Times New Roman"/>
          <w:color w:val="000000"/>
          <w:sz w:val="24"/>
          <w:szCs w:val="24"/>
          <w:lang w:eastAsia="uk-UA"/>
        </w:rPr>
        <w:t xml:space="preserve">Державна реєстрація транспортного засобу полягає у здійсненні комплексу заходів, пов'язаних із перевіркою документів, які є підставою для здійснення реєстрації, звіркою і, за необхідності, дослідженням ідентифікаційних номерів складових частин та оглядом транспортного засобу, оформленням і </w:t>
      </w:r>
      <w:proofErr w:type="spellStart"/>
      <w:r w:rsidRPr="003A5B07">
        <w:rPr>
          <w:rFonts w:ascii="Times New Roman" w:eastAsia="Times New Roman" w:hAnsi="Times New Roman" w:cs="Times New Roman"/>
          <w:color w:val="000000"/>
          <w:sz w:val="24"/>
          <w:szCs w:val="24"/>
          <w:lang w:eastAsia="uk-UA"/>
        </w:rPr>
        <w:t>видачею</w:t>
      </w:r>
      <w:proofErr w:type="spellEnd"/>
      <w:r w:rsidRPr="003A5B07">
        <w:rPr>
          <w:rFonts w:ascii="Times New Roman" w:eastAsia="Times New Roman" w:hAnsi="Times New Roman" w:cs="Times New Roman"/>
          <w:color w:val="000000"/>
          <w:sz w:val="24"/>
          <w:szCs w:val="24"/>
          <w:lang w:eastAsia="uk-UA"/>
        </w:rPr>
        <w:t xml:space="preserve"> реєстраційних документів та номерних знаків.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9" w:name="n390"/>
      <w:bookmarkEnd w:id="399"/>
      <w:r w:rsidRPr="003A5B07">
        <w:rPr>
          <w:rFonts w:ascii="Times New Roman" w:eastAsia="Times New Roman" w:hAnsi="Times New Roman" w:cs="Times New Roman"/>
          <w:color w:val="000000"/>
          <w:sz w:val="24"/>
          <w:szCs w:val="24"/>
          <w:lang w:eastAsia="uk-UA"/>
        </w:rPr>
        <w:t>Державний облік зареєстрованих транспортних засобів включає в себе процес реєстрації, накопичення, узагальнення, зберігання та передачі інформації про зареєстровані транспортні засоби та їх власників.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0" w:name="n391"/>
      <w:bookmarkEnd w:id="400"/>
      <w:r w:rsidRPr="003A5B07">
        <w:rPr>
          <w:rFonts w:ascii="Times New Roman" w:eastAsia="Times New Roman" w:hAnsi="Times New Roman" w:cs="Times New Roman"/>
          <w:color w:val="000000"/>
          <w:sz w:val="24"/>
          <w:szCs w:val="24"/>
          <w:lang w:eastAsia="uk-UA"/>
        </w:rPr>
        <w:t xml:space="preserve">Державній реєстрації та обліку підлягають призначені для експлуатації на </w:t>
      </w:r>
      <w:proofErr w:type="spellStart"/>
      <w:r w:rsidRPr="003A5B07">
        <w:rPr>
          <w:rFonts w:ascii="Times New Roman" w:eastAsia="Times New Roman" w:hAnsi="Times New Roman" w:cs="Times New Roman"/>
          <w:color w:val="000000"/>
          <w:sz w:val="24"/>
          <w:szCs w:val="24"/>
          <w:lang w:eastAsia="uk-UA"/>
        </w:rPr>
        <w:t>вулично</w:t>
      </w:r>
      <w:proofErr w:type="spellEnd"/>
      <w:r w:rsidRPr="003A5B07">
        <w:rPr>
          <w:rFonts w:ascii="Times New Roman" w:eastAsia="Times New Roman" w:hAnsi="Times New Roman" w:cs="Times New Roman"/>
          <w:color w:val="000000"/>
          <w:sz w:val="24"/>
          <w:szCs w:val="24"/>
          <w:lang w:eastAsia="uk-UA"/>
        </w:rPr>
        <w:t>-дорожній мережі загального користування транспортні засоби усіх типів: автомобілі, автобуси, мотоцикли всіх типів, марок і моделей, самохідні машини, причепи та напівпричепи до них, мотоколяски, інші прирівняні до них транспортні засоби та мопеди, що використовуються на автомобільних дорогах державного значення.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1" w:name="n392"/>
      <w:bookmarkEnd w:id="401"/>
      <w:r w:rsidRPr="003A5B07">
        <w:rPr>
          <w:rFonts w:ascii="Times New Roman" w:eastAsia="Times New Roman" w:hAnsi="Times New Roman" w:cs="Times New Roman"/>
          <w:color w:val="000000"/>
          <w:sz w:val="24"/>
          <w:szCs w:val="24"/>
          <w:lang w:eastAsia="uk-UA"/>
        </w:rPr>
        <w:t>Державна реєстрація та облік автомобілів, автобусів, мотоциклів та мопедів усіх типів, марок і моделей, самохідних машин, причепів та напівпричепів до них, мотоколясок, інших прирівняних до них транспортних засобів здійснюються територіальними органами Міністерства внутрішніх справ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2" w:name="n393"/>
      <w:bookmarkEnd w:id="402"/>
      <w:r w:rsidRPr="003A5B07">
        <w:rPr>
          <w:rFonts w:ascii="Times New Roman" w:eastAsia="Times New Roman" w:hAnsi="Times New Roman" w:cs="Times New Roman"/>
          <w:i/>
          <w:iCs/>
          <w:color w:val="000000"/>
          <w:sz w:val="24"/>
          <w:szCs w:val="24"/>
          <w:bdr w:val="none" w:sz="0" w:space="0" w:color="auto" w:frame="1"/>
          <w:lang w:eastAsia="uk-UA"/>
        </w:rPr>
        <w:t>{Частина четверта статті 34 із змінами, внесеними згідно із Законами </w:t>
      </w:r>
      <w:hyperlink r:id="rId200" w:anchor="n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5085-VI від 05.07.2012</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201" w:anchor="n19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3" w:name="n394"/>
      <w:bookmarkEnd w:id="403"/>
      <w:r w:rsidRPr="003A5B07">
        <w:rPr>
          <w:rFonts w:ascii="Times New Roman" w:eastAsia="Times New Roman" w:hAnsi="Times New Roman" w:cs="Times New Roman"/>
          <w:color w:val="000000"/>
          <w:sz w:val="24"/>
          <w:szCs w:val="24"/>
          <w:lang w:eastAsia="uk-UA"/>
        </w:rPr>
        <w:t xml:space="preserve">Для автоматизованого обліку транспортних засобів, що використовуються на </w:t>
      </w:r>
      <w:proofErr w:type="spellStart"/>
      <w:r w:rsidRPr="003A5B07">
        <w:rPr>
          <w:rFonts w:ascii="Times New Roman" w:eastAsia="Times New Roman" w:hAnsi="Times New Roman" w:cs="Times New Roman"/>
          <w:color w:val="000000"/>
          <w:sz w:val="24"/>
          <w:szCs w:val="24"/>
          <w:lang w:eastAsia="uk-UA"/>
        </w:rPr>
        <w:t>вулично</w:t>
      </w:r>
      <w:proofErr w:type="spellEnd"/>
      <w:r w:rsidRPr="003A5B07">
        <w:rPr>
          <w:rFonts w:ascii="Times New Roman" w:eastAsia="Times New Roman" w:hAnsi="Times New Roman" w:cs="Times New Roman"/>
          <w:color w:val="000000"/>
          <w:sz w:val="24"/>
          <w:szCs w:val="24"/>
          <w:lang w:eastAsia="uk-UA"/>
        </w:rPr>
        <w:t>-дорожній мережі загального користування і підлягають державній або відомчій реєстрації, та відомостей про їх власників ведеться Єдиний державний реєстр, держателем якого є Міністерство внутрішніх справ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4" w:name="n395"/>
      <w:bookmarkEnd w:id="404"/>
      <w:r w:rsidRPr="003A5B07">
        <w:rPr>
          <w:rFonts w:ascii="Times New Roman" w:eastAsia="Times New Roman" w:hAnsi="Times New Roman" w:cs="Times New Roman"/>
          <w:i/>
          <w:iCs/>
          <w:color w:val="000000"/>
          <w:sz w:val="24"/>
          <w:szCs w:val="24"/>
          <w:bdr w:val="none" w:sz="0" w:space="0" w:color="auto" w:frame="1"/>
          <w:lang w:eastAsia="uk-UA"/>
        </w:rPr>
        <w:t>{Статтю 34 доповнено новою частиною згідно із Законом </w:t>
      </w:r>
      <w:hyperlink r:id="rId202" w:anchor="n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5085-VI від 05.07.2012</w:t>
        </w:r>
      </w:hyperlink>
      <w:r w:rsidRPr="003A5B07">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Законом </w:t>
      </w:r>
      <w:hyperlink r:id="rId203" w:anchor="n19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5" w:name="n396"/>
      <w:bookmarkEnd w:id="405"/>
      <w:r w:rsidRPr="003A5B07">
        <w:rPr>
          <w:rFonts w:ascii="Times New Roman" w:eastAsia="Times New Roman" w:hAnsi="Times New Roman" w:cs="Times New Roman"/>
          <w:color w:val="000000"/>
          <w:sz w:val="24"/>
          <w:szCs w:val="24"/>
          <w:lang w:eastAsia="uk-UA"/>
        </w:rPr>
        <w:t xml:space="preserve">Органи, які здійснюють відомчу реєстрацію транспортних засобів, що використовуються на </w:t>
      </w:r>
      <w:proofErr w:type="spellStart"/>
      <w:r w:rsidRPr="003A5B07">
        <w:rPr>
          <w:rFonts w:ascii="Times New Roman" w:eastAsia="Times New Roman" w:hAnsi="Times New Roman" w:cs="Times New Roman"/>
          <w:color w:val="000000"/>
          <w:sz w:val="24"/>
          <w:szCs w:val="24"/>
          <w:lang w:eastAsia="uk-UA"/>
        </w:rPr>
        <w:t>вулично</w:t>
      </w:r>
      <w:proofErr w:type="spellEnd"/>
      <w:r w:rsidRPr="003A5B07">
        <w:rPr>
          <w:rFonts w:ascii="Times New Roman" w:eastAsia="Times New Roman" w:hAnsi="Times New Roman" w:cs="Times New Roman"/>
          <w:color w:val="000000"/>
          <w:sz w:val="24"/>
          <w:szCs w:val="24"/>
          <w:lang w:eastAsia="uk-UA"/>
        </w:rPr>
        <w:t xml:space="preserve">-дорожній мережі загального користування, після реєстрації (внесення змін у </w:t>
      </w:r>
      <w:r w:rsidRPr="003A5B07">
        <w:rPr>
          <w:rFonts w:ascii="Times New Roman" w:eastAsia="Times New Roman" w:hAnsi="Times New Roman" w:cs="Times New Roman"/>
          <w:color w:val="000000"/>
          <w:sz w:val="24"/>
          <w:szCs w:val="24"/>
          <w:lang w:eastAsia="uk-UA"/>
        </w:rPr>
        <w:lastRenderedPageBreak/>
        <w:t>відомості про реєстрацію) транспортного засобу невідкладно подають відомості про нього до Міністерства внутрішніх справ України для внесення їх до Єдиного державного реєстру.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6" w:name="n397"/>
      <w:bookmarkEnd w:id="406"/>
      <w:r w:rsidRPr="003A5B07">
        <w:rPr>
          <w:rFonts w:ascii="Times New Roman" w:eastAsia="Times New Roman" w:hAnsi="Times New Roman" w:cs="Times New Roman"/>
          <w:i/>
          <w:iCs/>
          <w:color w:val="000000"/>
          <w:sz w:val="24"/>
          <w:szCs w:val="24"/>
          <w:bdr w:val="none" w:sz="0" w:space="0" w:color="auto" w:frame="1"/>
          <w:lang w:eastAsia="uk-UA"/>
        </w:rPr>
        <w:t>{Статтю 34 доповнено новою частиною згідно із Законом </w:t>
      </w:r>
      <w:hyperlink r:id="rId204" w:anchor="n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5085-VI від 05.07.2012</w:t>
        </w:r>
      </w:hyperlink>
      <w:r w:rsidRPr="003A5B07">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Законом </w:t>
      </w:r>
      <w:hyperlink r:id="rId205" w:anchor="n19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7" w:name="n398"/>
      <w:bookmarkEnd w:id="407"/>
      <w:r w:rsidRPr="003A5B07">
        <w:rPr>
          <w:rFonts w:ascii="Times New Roman" w:eastAsia="Times New Roman" w:hAnsi="Times New Roman" w:cs="Times New Roman"/>
          <w:color w:val="000000"/>
          <w:sz w:val="24"/>
          <w:szCs w:val="24"/>
          <w:lang w:eastAsia="uk-UA"/>
        </w:rPr>
        <w:t xml:space="preserve">Відомчу реєстрацію та облік транспортних засобів Збройних Сил України, Національної гвардії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w:t>
      </w:r>
      <w:proofErr w:type="spellStart"/>
      <w:r w:rsidRPr="003A5B07">
        <w:rPr>
          <w:rFonts w:ascii="Times New Roman" w:eastAsia="Times New Roman" w:hAnsi="Times New Roman" w:cs="Times New Roman"/>
          <w:color w:val="000000"/>
          <w:sz w:val="24"/>
          <w:szCs w:val="24"/>
          <w:lang w:eastAsia="uk-UA"/>
        </w:rPr>
        <w:t>Оперативно</w:t>
      </w:r>
      <w:proofErr w:type="spellEnd"/>
      <w:r w:rsidRPr="003A5B07">
        <w:rPr>
          <w:rFonts w:ascii="Times New Roman" w:eastAsia="Times New Roman" w:hAnsi="Times New Roman" w:cs="Times New Roman"/>
          <w:color w:val="000000"/>
          <w:sz w:val="24"/>
          <w:szCs w:val="24"/>
          <w:lang w:eastAsia="uk-UA"/>
        </w:rPr>
        <w:t xml:space="preserve">-рятувальної служби цивільного захисту, житлово-комунального господарства, а також тих, що не підлягають експлуатації на </w:t>
      </w:r>
      <w:proofErr w:type="spellStart"/>
      <w:r w:rsidRPr="003A5B07">
        <w:rPr>
          <w:rFonts w:ascii="Times New Roman" w:eastAsia="Times New Roman" w:hAnsi="Times New Roman" w:cs="Times New Roman"/>
          <w:color w:val="000000"/>
          <w:sz w:val="24"/>
          <w:szCs w:val="24"/>
          <w:lang w:eastAsia="uk-UA"/>
        </w:rPr>
        <w:t>вулично</w:t>
      </w:r>
      <w:proofErr w:type="spellEnd"/>
      <w:r w:rsidRPr="003A5B07">
        <w:rPr>
          <w:rFonts w:ascii="Times New Roman" w:eastAsia="Times New Roman" w:hAnsi="Times New Roman" w:cs="Times New Roman"/>
          <w:color w:val="000000"/>
          <w:sz w:val="24"/>
          <w:szCs w:val="24"/>
          <w:lang w:eastAsia="uk-UA"/>
        </w:rPr>
        <w:t>-дорожній мережі загального користування, здійснюють: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8" w:name="n399"/>
      <w:bookmarkEnd w:id="408"/>
      <w:r w:rsidRPr="003A5B07">
        <w:rPr>
          <w:rFonts w:ascii="Times New Roman" w:eastAsia="Times New Roman" w:hAnsi="Times New Roman" w:cs="Times New Roman"/>
          <w:i/>
          <w:iCs/>
          <w:color w:val="000000"/>
          <w:sz w:val="24"/>
          <w:szCs w:val="24"/>
          <w:bdr w:val="none" w:sz="0" w:space="0" w:color="auto" w:frame="1"/>
          <w:lang w:eastAsia="uk-UA"/>
        </w:rPr>
        <w:t>{Абзац перший частини сьомої статті 34 із змінами, внесеними згідно із Законами </w:t>
      </w:r>
      <w:hyperlink r:id="rId206" w:anchor="n1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5085-VI від 05.07.2012</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207" w:anchor="n3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877-VII від 13.03.2014</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9" w:name="n400"/>
      <w:bookmarkEnd w:id="409"/>
      <w:r w:rsidRPr="003A5B07">
        <w:rPr>
          <w:rFonts w:ascii="Times New Roman" w:eastAsia="Times New Roman" w:hAnsi="Times New Roman" w:cs="Times New Roman"/>
          <w:color w:val="000000"/>
          <w:sz w:val="24"/>
          <w:szCs w:val="24"/>
          <w:lang w:eastAsia="uk-UA"/>
        </w:rPr>
        <w:t>транспортних засобів, які належать військовим частинам, об'єднанням чи організаціям, що входять до складу Збройних Сил України, - уповноважений орган Міністерства оборони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0" w:name="n401"/>
      <w:bookmarkEnd w:id="410"/>
      <w:r w:rsidRPr="003A5B07">
        <w:rPr>
          <w:rFonts w:ascii="Times New Roman" w:eastAsia="Times New Roman" w:hAnsi="Times New Roman" w:cs="Times New Roman"/>
          <w:color w:val="000000"/>
          <w:sz w:val="24"/>
          <w:szCs w:val="24"/>
          <w:lang w:eastAsia="uk-UA"/>
        </w:rPr>
        <w:t>транспортних засобів, які належать Національній гвардії України, - уповноважений підрозділ Головного органу військового управління Національної гвардії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1" w:name="n402"/>
      <w:bookmarkEnd w:id="411"/>
      <w:r w:rsidRPr="003A5B07">
        <w:rPr>
          <w:rFonts w:ascii="Times New Roman" w:eastAsia="Times New Roman" w:hAnsi="Times New Roman" w:cs="Times New Roman"/>
          <w:i/>
          <w:iCs/>
          <w:color w:val="000000"/>
          <w:sz w:val="24"/>
          <w:szCs w:val="24"/>
          <w:bdr w:val="none" w:sz="0" w:space="0" w:color="auto" w:frame="1"/>
          <w:lang w:eastAsia="uk-UA"/>
        </w:rPr>
        <w:t>{Частину сьому статті 34 доповнено новим абзацом згідно із Законом </w:t>
      </w:r>
      <w:hyperlink r:id="rId208" w:anchor="n1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5085-VI від 05.07.2012</w:t>
        </w:r>
      </w:hyperlink>
      <w:r w:rsidRPr="003A5B07">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209" w:anchor="n3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877-VII від 13.03.2014</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2" w:name="n403"/>
      <w:bookmarkEnd w:id="412"/>
      <w:r w:rsidRPr="003A5B07">
        <w:rPr>
          <w:rFonts w:ascii="Times New Roman" w:eastAsia="Times New Roman" w:hAnsi="Times New Roman" w:cs="Times New Roman"/>
          <w:color w:val="000000"/>
          <w:sz w:val="24"/>
          <w:szCs w:val="24"/>
          <w:lang w:eastAsia="uk-UA"/>
        </w:rPr>
        <w:t>транспортних засобів, які належать Державній прикордонній службі України, - уповноважений підрозділ спеціально уповноваженого центрального органу виконавчої влади у справах охорони державного кордону;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3" w:name="n404"/>
      <w:bookmarkEnd w:id="413"/>
      <w:r w:rsidRPr="003A5B07">
        <w:rPr>
          <w:rFonts w:ascii="Times New Roman" w:eastAsia="Times New Roman" w:hAnsi="Times New Roman" w:cs="Times New Roman"/>
          <w:i/>
          <w:iCs/>
          <w:color w:val="000000"/>
          <w:sz w:val="24"/>
          <w:szCs w:val="24"/>
          <w:bdr w:val="none" w:sz="0" w:space="0" w:color="auto" w:frame="1"/>
          <w:lang w:eastAsia="uk-UA"/>
        </w:rPr>
        <w:t>{Частину сьому статті 34 доповнено новим абзацом згідно із Законом </w:t>
      </w:r>
      <w:hyperlink r:id="rId210" w:anchor="n1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5085-VI від 05.07.2012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4" w:name="n405"/>
      <w:bookmarkEnd w:id="414"/>
      <w:r w:rsidRPr="003A5B07">
        <w:rPr>
          <w:rFonts w:ascii="Times New Roman" w:eastAsia="Times New Roman" w:hAnsi="Times New Roman" w:cs="Times New Roman"/>
          <w:color w:val="000000"/>
          <w:sz w:val="24"/>
          <w:szCs w:val="24"/>
          <w:lang w:eastAsia="uk-UA"/>
        </w:rPr>
        <w:t>транспортних засобів, які належать Державній спеціальній службі транспорту, - уповноважений підрозділ органу управління Державної спеціальної служби транспорту;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5" w:name="n406"/>
      <w:bookmarkEnd w:id="415"/>
      <w:r w:rsidRPr="003A5B07">
        <w:rPr>
          <w:rFonts w:ascii="Times New Roman" w:eastAsia="Times New Roman" w:hAnsi="Times New Roman" w:cs="Times New Roman"/>
          <w:i/>
          <w:iCs/>
          <w:color w:val="000000"/>
          <w:sz w:val="24"/>
          <w:szCs w:val="24"/>
          <w:bdr w:val="none" w:sz="0" w:space="0" w:color="auto" w:frame="1"/>
          <w:lang w:eastAsia="uk-UA"/>
        </w:rPr>
        <w:t>{Частину сьому статті 34 доповнено новим абзацом згідно із Законом </w:t>
      </w:r>
      <w:hyperlink r:id="rId211" w:anchor="n1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5085-VI від 05.07.2012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6" w:name="n407"/>
      <w:bookmarkEnd w:id="416"/>
      <w:r w:rsidRPr="003A5B07">
        <w:rPr>
          <w:rFonts w:ascii="Times New Roman" w:eastAsia="Times New Roman" w:hAnsi="Times New Roman" w:cs="Times New Roman"/>
          <w:color w:val="000000"/>
          <w:sz w:val="24"/>
          <w:szCs w:val="24"/>
          <w:lang w:eastAsia="uk-UA"/>
        </w:rPr>
        <w:t>транспортних засобів, які належать Державній службі спеціального зв'язку та захисту інформації України, - уповноважений орган спеціально уповноваженого центрального органу виконавчої влади з питань організації спеціального зв'язку та захисту інформації;</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7" w:name="n408"/>
      <w:bookmarkEnd w:id="417"/>
      <w:r w:rsidRPr="003A5B07">
        <w:rPr>
          <w:rFonts w:ascii="Times New Roman" w:eastAsia="Times New Roman" w:hAnsi="Times New Roman" w:cs="Times New Roman"/>
          <w:i/>
          <w:iCs/>
          <w:color w:val="000000"/>
          <w:sz w:val="24"/>
          <w:szCs w:val="24"/>
          <w:bdr w:val="none" w:sz="0" w:space="0" w:color="auto" w:frame="1"/>
          <w:lang w:eastAsia="uk-UA"/>
        </w:rPr>
        <w:t>{Частину сьому статті 34 доповнено новим абзацом згідно із Законом </w:t>
      </w:r>
      <w:hyperlink r:id="rId212" w:anchor="n1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5085-VI від 05.07.2012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8" w:name="n409"/>
      <w:bookmarkEnd w:id="418"/>
      <w:r w:rsidRPr="003A5B07">
        <w:rPr>
          <w:rFonts w:ascii="Times New Roman" w:eastAsia="Times New Roman" w:hAnsi="Times New Roman" w:cs="Times New Roman"/>
          <w:color w:val="000000"/>
          <w:sz w:val="24"/>
          <w:szCs w:val="24"/>
          <w:lang w:eastAsia="uk-UA"/>
        </w:rPr>
        <w:t xml:space="preserve">транспортних засобів, які належать </w:t>
      </w:r>
      <w:proofErr w:type="spellStart"/>
      <w:r w:rsidRPr="003A5B07">
        <w:rPr>
          <w:rFonts w:ascii="Times New Roman" w:eastAsia="Times New Roman" w:hAnsi="Times New Roman" w:cs="Times New Roman"/>
          <w:color w:val="000000"/>
          <w:sz w:val="24"/>
          <w:szCs w:val="24"/>
          <w:lang w:eastAsia="uk-UA"/>
        </w:rPr>
        <w:t>Оперативно</w:t>
      </w:r>
      <w:proofErr w:type="spellEnd"/>
      <w:r w:rsidRPr="003A5B07">
        <w:rPr>
          <w:rFonts w:ascii="Times New Roman" w:eastAsia="Times New Roman" w:hAnsi="Times New Roman" w:cs="Times New Roman"/>
          <w:color w:val="000000"/>
          <w:sz w:val="24"/>
          <w:szCs w:val="24"/>
          <w:lang w:eastAsia="uk-UA"/>
        </w:rPr>
        <w:t>-рятувальній службі цивільного захисту, - уповноважений орган спеціально уповноваженого центрального органу виконавчої влади з питань цивільного захисту;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9" w:name="n410"/>
      <w:bookmarkEnd w:id="419"/>
      <w:r w:rsidRPr="003A5B07">
        <w:rPr>
          <w:rFonts w:ascii="Times New Roman" w:eastAsia="Times New Roman" w:hAnsi="Times New Roman" w:cs="Times New Roman"/>
          <w:i/>
          <w:iCs/>
          <w:color w:val="000000"/>
          <w:sz w:val="24"/>
          <w:szCs w:val="24"/>
          <w:bdr w:val="none" w:sz="0" w:space="0" w:color="auto" w:frame="1"/>
          <w:lang w:eastAsia="uk-UA"/>
        </w:rPr>
        <w:t>{Частину сьому статті 34 доповнено новим абзацом згідно із Законом </w:t>
      </w:r>
      <w:hyperlink r:id="rId213" w:anchor="n1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5085-VI від 05.07.2012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0" w:name="n411"/>
      <w:bookmarkEnd w:id="420"/>
      <w:r w:rsidRPr="003A5B07">
        <w:rPr>
          <w:rFonts w:ascii="Times New Roman" w:eastAsia="Times New Roman" w:hAnsi="Times New Roman" w:cs="Times New Roman"/>
          <w:color w:val="000000"/>
          <w:sz w:val="24"/>
          <w:szCs w:val="24"/>
          <w:lang w:eastAsia="uk-UA"/>
        </w:rPr>
        <w:t>великотоннажних транспортних засобів та інших технологічних транспортних засобів - центральний орган виконавчої влади, що реалізує державну політику у сфері охорони праці;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1" w:name="n412"/>
      <w:bookmarkEnd w:id="421"/>
      <w:r w:rsidRPr="003A5B07">
        <w:rPr>
          <w:rFonts w:ascii="Times New Roman" w:eastAsia="Times New Roman" w:hAnsi="Times New Roman" w:cs="Times New Roman"/>
          <w:i/>
          <w:iCs/>
          <w:color w:val="000000"/>
          <w:sz w:val="24"/>
          <w:szCs w:val="24"/>
          <w:bdr w:val="none" w:sz="0" w:space="0" w:color="auto" w:frame="1"/>
          <w:lang w:eastAsia="uk-UA"/>
        </w:rPr>
        <w:t>{Абзац частини статті 34 із змінами, внесеними згідно із Законом </w:t>
      </w:r>
      <w:hyperlink r:id="rId214" w:anchor="n23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2" w:name="n413"/>
      <w:bookmarkEnd w:id="422"/>
      <w:r w:rsidRPr="003A5B07">
        <w:rPr>
          <w:rFonts w:ascii="Times New Roman" w:eastAsia="Times New Roman" w:hAnsi="Times New Roman" w:cs="Times New Roman"/>
          <w:color w:val="000000"/>
          <w:sz w:val="24"/>
          <w:szCs w:val="24"/>
          <w:lang w:eastAsia="uk-UA"/>
        </w:rPr>
        <w:t>трамваїв і тролейбусів - центральний орган виконавчої влади, що реалізує державну політику у сфері транспорту;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3" w:name="n414"/>
      <w:bookmarkEnd w:id="423"/>
      <w:r w:rsidRPr="003A5B07">
        <w:rPr>
          <w:rFonts w:ascii="Times New Roman" w:eastAsia="Times New Roman" w:hAnsi="Times New Roman" w:cs="Times New Roman"/>
          <w:i/>
          <w:iCs/>
          <w:color w:val="000000"/>
          <w:sz w:val="24"/>
          <w:szCs w:val="24"/>
          <w:bdr w:val="none" w:sz="0" w:space="0" w:color="auto" w:frame="1"/>
          <w:lang w:eastAsia="uk-UA"/>
        </w:rPr>
        <w:t>{Абзац частини статті 34 із змінами, внесеними згідно із Законом </w:t>
      </w:r>
      <w:hyperlink r:id="rId215" w:anchor="n23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4" w:name="n415"/>
      <w:bookmarkEnd w:id="424"/>
      <w:r w:rsidRPr="003A5B07">
        <w:rPr>
          <w:rFonts w:ascii="Times New Roman" w:eastAsia="Times New Roman" w:hAnsi="Times New Roman" w:cs="Times New Roman"/>
          <w:color w:val="000000"/>
          <w:sz w:val="24"/>
          <w:szCs w:val="24"/>
          <w:lang w:eastAsia="uk-UA"/>
        </w:rPr>
        <w:t>перегонових і спортивних транспортних засобів - центральний орган виконавчої влади, що реалізує державну політику у сфері фізичної культури і спорту;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5" w:name="n416"/>
      <w:bookmarkEnd w:id="425"/>
      <w:r w:rsidRPr="003A5B07">
        <w:rPr>
          <w:rFonts w:ascii="Times New Roman" w:eastAsia="Times New Roman" w:hAnsi="Times New Roman" w:cs="Times New Roman"/>
          <w:i/>
          <w:iCs/>
          <w:color w:val="000000"/>
          <w:sz w:val="24"/>
          <w:szCs w:val="24"/>
          <w:bdr w:val="none" w:sz="0" w:space="0" w:color="auto" w:frame="1"/>
          <w:lang w:eastAsia="uk-UA"/>
        </w:rPr>
        <w:t>{Абзац частини статті 34 із змінами, внесеними згідно із Законом </w:t>
      </w:r>
      <w:hyperlink r:id="rId216" w:anchor="n23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6" w:name="n417"/>
      <w:bookmarkEnd w:id="426"/>
      <w:r w:rsidRPr="003A5B07">
        <w:rPr>
          <w:rFonts w:ascii="Times New Roman" w:eastAsia="Times New Roman" w:hAnsi="Times New Roman" w:cs="Times New Roman"/>
          <w:color w:val="000000"/>
          <w:sz w:val="24"/>
          <w:szCs w:val="24"/>
          <w:lang w:eastAsia="uk-UA"/>
        </w:rPr>
        <w:t xml:space="preserve">тракторів, самохідних шасі, самохідних сільськогосподарських, </w:t>
      </w:r>
      <w:proofErr w:type="spellStart"/>
      <w:r w:rsidRPr="003A5B07">
        <w:rPr>
          <w:rFonts w:ascii="Times New Roman" w:eastAsia="Times New Roman" w:hAnsi="Times New Roman" w:cs="Times New Roman"/>
          <w:color w:val="000000"/>
          <w:sz w:val="24"/>
          <w:szCs w:val="24"/>
          <w:lang w:eastAsia="uk-UA"/>
        </w:rPr>
        <w:t>дорожньо</w:t>
      </w:r>
      <w:proofErr w:type="spellEnd"/>
      <w:r w:rsidRPr="003A5B07">
        <w:rPr>
          <w:rFonts w:ascii="Times New Roman" w:eastAsia="Times New Roman" w:hAnsi="Times New Roman" w:cs="Times New Roman"/>
          <w:color w:val="000000"/>
          <w:sz w:val="24"/>
          <w:szCs w:val="24"/>
          <w:lang w:eastAsia="uk-UA"/>
        </w:rPr>
        <w:t>-будівельних і меліоративних машин, сільськогосподарської техніки, інших механізмів - центральний орган виконавчої влади, що реалізує державну політику у сфері нагляду (контролю) в агропромисловому комплексі.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7" w:name="n418"/>
      <w:bookmarkEnd w:id="427"/>
      <w:r w:rsidRPr="003A5B07">
        <w:rPr>
          <w:rFonts w:ascii="Times New Roman" w:eastAsia="Times New Roman" w:hAnsi="Times New Roman" w:cs="Times New Roman"/>
          <w:i/>
          <w:iCs/>
          <w:color w:val="000000"/>
          <w:sz w:val="24"/>
          <w:szCs w:val="24"/>
          <w:bdr w:val="none" w:sz="0" w:space="0" w:color="auto" w:frame="1"/>
          <w:lang w:eastAsia="uk-UA"/>
        </w:rPr>
        <w:lastRenderedPageBreak/>
        <w:t>{Абзац частини статті 34 із змінами, внесеними згідно із Законом </w:t>
      </w:r>
      <w:hyperlink r:id="rId217" w:anchor="n23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bookmarkStart w:id="428" w:name="n419"/>
    <w:bookmarkEnd w:id="428"/>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3A5B07">
        <w:rPr>
          <w:rFonts w:ascii="Times New Roman" w:eastAsia="Times New Roman" w:hAnsi="Times New Roman" w:cs="Times New Roman"/>
          <w:color w:val="000000"/>
          <w:sz w:val="24"/>
          <w:szCs w:val="24"/>
          <w:lang w:eastAsia="uk-UA"/>
        </w:rPr>
        <w:fldChar w:fldCharType="begin"/>
      </w:r>
      <w:r w:rsidRPr="003A5B07">
        <w:rPr>
          <w:rFonts w:ascii="Times New Roman" w:eastAsia="Times New Roman" w:hAnsi="Times New Roman" w:cs="Times New Roman"/>
          <w:color w:val="000000"/>
          <w:sz w:val="24"/>
          <w:szCs w:val="24"/>
          <w:lang w:eastAsia="uk-UA"/>
        </w:rPr>
        <w:instrText xml:space="preserve"> HYPERLINK "http://zakon2.rada.gov.ua/laws/show/3353-12/print1519463649080598" \l "n580" </w:instrText>
      </w:r>
      <w:r w:rsidRPr="003A5B07">
        <w:rPr>
          <w:rFonts w:ascii="Times New Roman" w:eastAsia="Times New Roman" w:hAnsi="Times New Roman" w:cs="Times New Roman"/>
          <w:color w:val="000000"/>
          <w:sz w:val="24"/>
          <w:szCs w:val="24"/>
          <w:lang w:eastAsia="uk-UA"/>
        </w:rPr>
        <w:fldChar w:fldCharType="separate"/>
      </w:r>
      <w:r w:rsidRPr="003A5B07">
        <w:rPr>
          <w:rFonts w:ascii="Times New Roman" w:eastAsia="Times New Roman" w:hAnsi="Times New Roman" w:cs="Times New Roman"/>
          <w:color w:val="0000FF"/>
          <w:sz w:val="24"/>
          <w:szCs w:val="24"/>
          <w:u w:val="single"/>
          <w:bdr w:val="none" w:sz="0" w:space="0" w:color="auto" w:frame="1"/>
          <w:lang w:eastAsia="uk-UA"/>
        </w:rPr>
        <w:t xml:space="preserve">Порядок здійснення відомчої реєстрації та ведення обліку транспортних </w:t>
      </w:r>
      <w:proofErr w:type="spellStart"/>
      <w:r w:rsidRPr="003A5B07">
        <w:rPr>
          <w:rFonts w:ascii="Times New Roman" w:eastAsia="Times New Roman" w:hAnsi="Times New Roman" w:cs="Times New Roman"/>
          <w:color w:val="0000FF"/>
          <w:sz w:val="24"/>
          <w:szCs w:val="24"/>
          <w:u w:val="single"/>
          <w:bdr w:val="none" w:sz="0" w:space="0" w:color="auto" w:frame="1"/>
          <w:lang w:eastAsia="uk-UA"/>
        </w:rPr>
        <w:t>засобів</w:t>
      </w:r>
      <w:r w:rsidRPr="003A5B07">
        <w:rPr>
          <w:rFonts w:ascii="Times New Roman" w:eastAsia="Times New Roman" w:hAnsi="Times New Roman" w:cs="Times New Roman"/>
          <w:color w:val="000000"/>
          <w:sz w:val="24"/>
          <w:szCs w:val="24"/>
          <w:lang w:eastAsia="uk-UA"/>
        </w:rPr>
        <w:fldChar w:fldCharType="end"/>
      </w:r>
      <w:r w:rsidRPr="003A5B07">
        <w:rPr>
          <w:rFonts w:ascii="Times New Roman" w:eastAsia="Times New Roman" w:hAnsi="Times New Roman" w:cs="Times New Roman"/>
          <w:color w:val="000000"/>
          <w:sz w:val="24"/>
          <w:szCs w:val="24"/>
          <w:lang w:eastAsia="uk-UA"/>
        </w:rPr>
        <w:t>визначається</w:t>
      </w:r>
      <w:proofErr w:type="spellEnd"/>
      <w:r w:rsidRPr="003A5B07">
        <w:rPr>
          <w:rFonts w:ascii="Times New Roman" w:eastAsia="Times New Roman" w:hAnsi="Times New Roman" w:cs="Times New Roman"/>
          <w:color w:val="000000"/>
          <w:sz w:val="24"/>
          <w:szCs w:val="24"/>
          <w:lang w:eastAsia="uk-UA"/>
        </w:rPr>
        <w:t xml:space="preserve"> Кабінетом Міністрів України. Для ведення відомчого обліку зареєстрованих транспортних засобів відповідними органами, якими вони зареєстровані, створюються уніфіковані автоматизовані електронно-облікові системи. Відомості відомчого обліку щодо зазначених транспортних засобів є складовою частиною Єдиного державного реєстру.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9" w:name="n580"/>
      <w:bookmarkEnd w:id="429"/>
      <w:r w:rsidRPr="003A5B07">
        <w:rPr>
          <w:rFonts w:ascii="Times New Roman" w:eastAsia="Times New Roman" w:hAnsi="Times New Roman" w:cs="Times New Roman"/>
          <w:i/>
          <w:iCs/>
          <w:color w:val="000000"/>
          <w:sz w:val="24"/>
          <w:szCs w:val="24"/>
          <w:bdr w:val="none" w:sz="0" w:space="0" w:color="auto" w:frame="1"/>
          <w:lang w:eastAsia="uk-UA"/>
        </w:rPr>
        <w:t>{Постанови КМ </w:t>
      </w:r>
      <w:hyperlink r:id="rId21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1032</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21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8</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220" w:anchor="n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164</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0" w:name="n420"/>
      <w:bookmarkEnd w:id="430"/>
      <w:r w:rsidRPr="003A5B07">
        <w:rPr>
          <w:rFonts w:ascii="Times New Roman" w:eastAsia="Times New Roman" w:hAnsi="Times New Roman" w:cs="Times New Roman"/>
          <w:i/>
          <w:iCs/>
          <w:color w:val="000000"/>
          <w:sz w:val="24"/>
          <w:szCs w:val="24"/>
          <w:bdr w:val="none" w:sz="0" w:space="0" w:color="auto" w:frame="1"/>
          <w:lang w:eastAsia="uk-UA"/>
        </w:rPr>
        <w:t>{Частина восьма статті 34 із змінами, внесеними згідно із Законом </w:t>
      </w:r>
      <w:hyperlink r:id="rId221" w:anchor="n2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5085-VI від 05.07.2012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1" w:name="n421"/>
      <w:bookmarkEnd w:id="431"/>
      <w:r w:rsidRPr="003A5B07">
        <w:rPr>
          <w:rFonts w:ascii="Times New Roman" w:eastAsia="Times New Roman" w:hAnsi="Times New Roman" w:cs="Times New Roman"/>
          <w:color w:val="000000"/>
          <w:sz w:val="24"/>
          <w:szCs w:val="24"/>
          <w:lang w:eastAsia="uk-UA"/>
        </w:rPr>
        <w:t>Власники транспортних засобів та особи, які використовують їх на законних підставах, зобов'язані зареєструвати (перереєструвати) належні їм транспортні засоби протягом десяти діб після придбання, митного оформлення, одержання транспортних засобів або виникнення обставин, що потребують внесення змін до реєстраційних документів.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2" w:name="n422"/>
      <w:bookmarkEnd w:id="432"/>
      <w:r w:rsidRPr="003A5B07">
        <w:rPr>
          <w:rFonts w:ascii="Times New Roman" w:eastAsia="Times New Roman" w:hAnsi="Times New Roman" w:cs="Times New Roman"/>
          <w:color w:val="000000"/>
          <w:sz w:val="24"/>
          <w:szCs w:val="24"/>
          <w:lang w:eastAsia="uk-UA"/>
        </w:rPr>
        <w:t>На транспортні засоби оформляються та видаються реєстраційні документи, зразки яких затверджуються Кабінетом Міністрів України, та закріплюються номерні знаки, які відповідають вимогам стандартів. Закупівля за державні кошти бланків реєстраційних документів та номерних знаків для транспортних засобів здійснюється відповідно до вимог законодавства тими органами, на які покладений обов'язок щодо їх реєстрації.</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3" w:name="n423"/>
      <w:bookmarkEnd w:id="433"/>
      <w:r w:rsidRPr="003A5B07">
        <w:rPr>
          <w:rFonts w:ascii="Times New Roman" w:eastAsia="Times New Roman" w:hAnsi="Times New Roman" w:cs="Times New Roman"/>
          <w:color w:val="000000"/>
          <w:sz w:val="24"/>
          <w:szCs w:val="24"/>
          <w:lang w:eastAsia="uk-UA"/>
        </w:rPr>
        <w:t>Єдині зразки державних номерних знаків та вимоги до них, у тому числі тих, що виготовляються за індивідуальним замовленням, встановлюються державними стандартами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4" w:name="n424"/>
      <w:bookmarkEnd w:id="434"/>
      <w:r w:rsidRPr="003A5B07">
        <w:rPr>
          <w:rFonts w:ascii="Times New Roman" w:eastAsia="Times New Roman" w:hAnsi="Times New Roman" w:cs="Times New Roman"/>
          <w:color w:val="000000"/>
          <w:sz w:val="24"/>
          <w:szCs w:val="24"/>
          <w:lang w:eastAsia="uk-UA"/>
        </w:rPr>
        <w:t>Власники транспортних засобів, зареєстрованих територіальними органами Міністерства внутрішніх справ України, у порядку, визначеному Кабінетом Міністрів України, можуть замовити один додатковий комплект номерних знаків, який виготовляється за їх індивідуальним замовленням та відповідає вимогам стандартів.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5" w:name="n612"/>
      <w:bookmarkEnd w:id="435"/>
      <w:r w:rsidRPr="003A5B07">
        <w:rPr>
          <w:rFonts w:ascii="Times New Roman" w:eastAsia="Times New Roman" w:hAnsi="Times New Roman" w:cs="Times New Roman"/>
          <w:i/>
          <w:iCs/>
          <w:color w:val="000000"/>
          <w:sz w:val="24"/>
          <w:szCs w:val="24"/>
          <w:bdr w:val="none" w:sz="0" w:space="0" w:color="auto" w:frame="1"/>
          <w:lang w:eastAsia="uk-UA"/>
        </w:rPr>
        <w:t>{Частина дванадцята статті 34 із змінами, внесеними згідно із Законом </w:t>
      </w:r>
      <w:hyperlink r:id="rId222" w:anchor="n19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6" w:name="n425"/>
      <w:bookmarkEnd w:id="436"/>
      <w:r w:rsidRPr="003A5B07">
        <w:rPr>
          <w:rFonts w:ascii="Times New Roman" w:eastAsia="Times New Roman" w:hAnsi="Times New Roman" w:cs="Times New Roman"/>
          <w:i/>
          <w:iCs/>
          <w:color w:val="000000"/>
          <w:sz w:val="24"/>
          <w:szCs w:val="24"/>
          <w:bdr w:val="none" w:sz="0" w:space="0" w:color="auto" w:frame="1"/>
          <w:lang w:eastAsia="uk-UA"/>
        </w:rPr>
        <w:t>{Частину статті 34 виключено на підставі Закону </w:t>
      </w:r>
      <w:hyperlink r:id="rId223" w:anchor="n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4555-VI від 20.03.2012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7" w:name="n426"/>
      <w:bookmarkEnd w:id="437"/>
      <w:r w:rsidRPr="003A5B07">
        <w:rPr>
          <w:rFonts w:ascii="Times New Roman" w:eastAsia="Times New Roman" w:hAnsi="Times New Roman" w:cs="Times New Roman"/>
          <w:i/>
          <w:iCs/>
          <w:color w:val="000000"/>
          <w:sz w:val="24"/>
          <w:szCs w:val="24"/>
          <w:bdr w:val="none" w:sz="0" w:space="0" w:color="auto" w:frame="1"/>
          <w:lang w:eastAsia="uk-UA"/>
        </w:rPr>
        <w:t>{Стаття 34 в редакції Закону </w:t>
      </w:r>
      <w:hyperlink r:id="rId22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 зміни щодо державної реєстрації мопедів набирають чинності з 1 січня 2010 року; див. </w:t>
      </w:r>
      <w:hyperlink r:id="rId22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п.1</w:t>
        </w:r>
      </w:hyperlink>
      <w:r w:rsidRPr="003A5B07">
        <w:rPr>
          <w:rFonts w:ascii="Times New Roman" w:eastAsia="Times New Roman" w:hAnsi="Times New Roman" w:cs="Times New Roman"/>
          <w:i/>
          <w:iCs/>
          <w:color w:val="000000"/>
          <w:sz w:val="24"/>
          <w:szCs w:val="24"/>
          <w:bdr w:val="none" w:sz="0" w:space="0" w:color="auto" w:frame="1"/>
          <w:lang w:eastAsia="uk-UA"/>
        </w:rPr>
        <w:t> розділу II Закону № 586-VI від 24.09.2008}</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8" w:name="n596"/>
      <w:bookmarkEnd w:id="438"/>
      <w:r w:rsidRPr="003A5B07">
        <w:rPr>
          <w:rFonts w:ascii="Times New Roman" w:eastAsia="Times New Roman" w:hAnsi="Times New Roman" w:cs="Times New Roman"/>
          <w:b/>
          <w:bCs/>
          <w:color w:val="000000"/>
          <w:sz w:val="24"/>
          <w:szCs w:val="24"/>
          <w:bdr w:val="none" w:sz="0" w:space="0" w:color="auto" w:frame="1"/>
          <w:lang w:eastAsia="uk-UA"/>
        </w:rPr>
        <w:t>Стаття 34</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1</w:t>
      </w:r>
      <w:r w:rsidRPr="003A5B07">
        <w:rPr>
          <w:rFonts w:ascii="Times New Roman" w:eastAsia="Times New Roman" w:hAnsi="Times New Roman" w:cs="Times New Roman"/>
          <w:b/>
          <w:bCs/>
          <w:color w:val="000000"/>
          <w:sz w:val="24"/>
          <w:szCs w:val="24"/>
          <w:bdr w:val="none" w:sz="0" w:space="0" w:color="auto" w:frame="1"/>
          <w:lang w:eastAsia="uk-UA"/>
        </w:rPr>
        <w:t>.</w:t>
      </w:r>
      <w:r w:rsidRPr="003A5B07">
        <w:rPr>
          <w:rFonts w:ascii="Times New Roman" w:eastAsia="Times New Roman" w:hAnsi="Times New Roman" w:cs="Times New Roman"/>
          <w:color w:val="000000"/>
          <w:sz w:val="24"/>
          <w:szCs w:val="24"/>
          <w:lang w:eastAsia="uk-UA"/>
        </w:rPr>
        <w:t> Надання інформації про зареєстровані транспортні засоби з Єдиного державного реєстру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9" w:name="n597"/>
      <w:bookmarkEnd w:id="439"/>
      <w:r w:rsidRPr="003A5B07">
        <w:rPr>
          <w:rFonts w:ascii="Times New Roman" w:eastAsia="Times New Roman" w:hAnsi="Times New Roman" w:cs="Times New Roman"/>
          <w:color w:val="000000"/>
          <w:sz w:val="24"/>
          <w:szCs w:val="24"/>
          <w:lang w:eastAsia="uk-UA"/>
        </w:rPr>
        <w:t>Інформація про зареєстровані транспортні засоби та їх власників, що міститься у Єдиному державному реєстрі, держателем якого є Міністерство внутрішніх справ України, є відкритою та загальнодоступною.</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0" w:name="n613"/>
      <w:bookmarkEnd w:id="440"/>
      <w:r w:rsidRPr="003A5B07">
        <w:rPr>
          <w:rFonts w:ascii="Times New Roman" w:eastAsia="Times New Roman" w:hAnsi="Times New Roman" w:cs="Times New Roman"/>
          <w:i/>
          <w:iCs/>
          <w:color w:val="000000"/>
          <w:sz w:val="24"/>
          <w:szCs w:val="24"/>
          <w:bdr w:val="none" w:sz="0" w:space="0" w:color="auto" w:frame="1"/>
          <w:lang w:eastAsia="uk-UA"/>
        </w:rPr>
        <w:t>{Частина перша статті 34</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1</w:t>
      </w:r>
      <w:r w:rsidRPr="003A5B07">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Законом </w:t>
      </w:r>
      <w:hyperlink r:id="rId226" w:anchor="n19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1" w:name="n598"/>
      <w:bookmarkEnd w:id="441"/>
      <w:r w:rsidRPr="003A5B07">
        <w:rPr>
          <w:rFonts w:ascii="Times New Roman" w:eastAsia="Times New Roman" w:hAnsi="Times New Roman" w:cs="Times New Roman"/>
          <w:color w:val="000000"/>
          <w:sz w:val="24"/>
          <w:szCs w:val="24"/>
          <w:lang w:eastAsia="uk-UA"/>
        </w:rPr>
        <w:t>Для фізичних та юридичних осіб інформація з Єдиного державного реєстру надається шляхом пошуку за суб’єктом (власником транспортного засобу) в електронній формі через офіційний веб-сайт органу виконавчої влади, що реалізує державну політику у сфері реєстрації та обліку транспортних засобів, за умови ідентифікації такої особи (фізичної або юридичної) з використанням електронного цифрового підпису чи іншого альтернативного засобу ідентифікації особи, чи в паперовій формі шляхом подання заяви особисто або направлення її поштою органам Міністерства внутрішніх справ України. Інформація з Єдиного державного реєстру надається у порядку і за формою, що встановлюються Кабінетом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2" w:name="n614"/>
      <w:bookmarkEnd w:id="442"/>
      <w:r w:rsidRPr="003A5B07">
        <w:rPr>
          <w:rFonts w:ascii="Times New Roman" w:eastAsia="Times New Roman" w:hAnsi="Times New Roman" w:cs="Times New Roman"/>
          <w:i/>
          <w:iCs/>
          <w:color w:val="000000"/>
          <w:sz w:val="24"/>
          <w:szCs w:val="24"/>
          <w:bdr w:val="none" w:sz="0" w:space="0" w:color="auto" w:frame="1"/>
          <w:lang w:eastAsia="uk-UA"/>
        </w:rPr>
        <w:t>{Частина друга статті 34</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1</w:t>
      </w:r>
      <w:r w:rsidRPr="003A5B07">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Законом </w:t>
      </w:r>
      <w:hyperlink r:id="rId227" w:anchor="n19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3" w:name="n599"/>
      <w:bookmarkEnd w:id="443"/>
      <w:r w:rsidRPr="003A5B07">
        <w:rPr>
          <w:rFonts w:ascii="Times New Roman" w:eastAsia="Times New Roman" w:hAnsi="Times New Roman" w:cs="Times New Roman"/>
          <w:color w:val="000000"/>
          <w:sz w:val="24"/>
          <w:szCs w:val="24"/>
          <w:lang w:eastAsia="uk-UA"/>
        </w:rPr>
        <w:t xml:space="preserve">За запитом посадових осіб органів державної влади, органів місцевого самоврядування, судів, органів Національної поліції, органів прокуратури, органів Служби безпеки України, адвокатів, нотаріусів інформація з Єдиного державного реєстру у зв’язку із здійсненням </w:t>
      </w:r>
      <w:r w:rsidRPr="003A5B07">
        <w:rPr>
          <w:rFonts w:ascii="Times New Roman" w:eastAsia="Times New Roman" w:hAnsi="Times New Roman" w:cs="Times New Roman"/>
          <w:color w:val="000000"/>
          <w:sz w:val="24"/>
          <w:szCs w:val="24"/>
          <w:lang w:eastAsia="uk-UA"/>
        </w:rPr>
        <w:lastRenderedPageBreak/>
        <w:t>ними повноважень, визначених законом, надається за суб’єктом (власником транспортного засобу) чи за державним номерним знаком у письмовій або електронній формі шляхом безпосереднього доступу до Єдиного державного реєстру, за умови ідентифікації відповідної посадової особи за допомогою електронного цифрового підпису. Порядок доступу до Єдиного державного реєстру визначається Кабінетом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4" w:name="n615"/>
      <w:bookmarkEnd w:id="444"/>
      <w:r w:rsidRPr="003A5B07">
        <w:rPr>
          <w:rFonts w:ascii="Times New Roman" w:eastAsia="Times New Roman" w:hAnsi="Times New Roman" w:cs="Times New Roman"/>
          <w:i/>
          <w:iCs/>
          <w:color w:val="000000"/>
          <w:sz w:val="24"/>
          <w:szCs w:val="24"/>
          <w:bdr w:val="none" w:sz="0" w:space="0" w:color="auto" w:frame="1"/>
          <w:lang w:eastAsia="uk-UA"/>
        </w:rPr>
        <w:t>{Частина третя статті 34</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1</w:t>
      </w:r>
      <w:r w:rsidRPr="003A5B07">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Законом </w:t>
      </w:r>
      <w:hyperlink r:id="rId228" w:anchor="n19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5" w:name="n600"/>
      <w:bookmarkEnd w:id="445"/>
      <w:r w:rsidRPr="003A5B07">
        <w:rPr>
          <w:rFonts w:ascii="Times New Roman" w:eastAsia="Times New Roman" w:hAnsi="Times New Roman" w:cs="Times New Roman"/>
          <w:color w:val="000000"/>
          <w:sz w:val="24"/>
          <w:szCs w:val="24"/>
          <w:lang w:eastAsia="uk-UA"/>
        </w:rPr>
        <w:t xml:space="preserve">За заявою власника чи іншого </w:t>
      </w:r>
      <w:proofErr w:type="spellStart"/>
      <w:r w:rsidRPr="003A5B07">
        <w:rPr>
          <w:rFonts w:ascii="Times New Roman" w:eastAsia="Times New Roman" w:hAnsi="Times New Roman" w:cs="Times New Roman"/>
          <w:color w:val="000000"/>
          <w:sz w:val="24"/>
          <w:szCs w:val="24"/>
          <w:lang w:eastAsia="uk-UA"/>
        </w:rPr>
        <w:t>правоволодільця</w:t>
      </w:r>
      <w:proofErr w:type="spellEnd"/>
      <w:r w:rsidRPr="003A5B07">
        <w:rPr>
          <w:rFonts w:ascii="Times New Roman" w:eastAsia="Times New Roman" w:hAnsi="Times New Roman" w:cs="Times New Roman"/>
          <w:color w:val="000000"/>
          <w:sz w:val="24"/>
          <w:szCs w:val="24"/>
          <w:lang w:eastAsia="uk-UA"/>
        </w:rPr>
        <w:t xml:space="preserve"> орган реєстрації та обліку транспортних засобів надає інформацію про осіб, які отримали відомості про зареєстрований транспортний засіб, що йому належить.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6" w:name="n601"/>
      <w:bookmarkEnd w:id="446"/>
      <w:r w:rsidRPr="003A5B07">
        <w:rPr>
          <w:rFonts w:ascii="Times New Roman" w:eastAsia="Times New Roman" w:hAnsi="Times New Roman" w:cs="Times New Roman"/>
          <w:color w:val="000000"/>
          <w:sz w:val="24"/>
          <w:szCs w:val="24"/>
          <w:lang w:eastAsia="uk-UA"/>
        </w:rPr>
        <w:t>Інформація про зареєстрований транспортний засіб чи його власника, отримана в електронній чи паперовій формі відповідно до законодавства за допомогою програмних засобів ведення Єдиного державного реєстру, є офіційною та використовується відповідно до законодавства.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7" w:name="n595"/>
      <w:bookmarkEnd w:id="447"/>
      <w:r w:rsidRPr="003A5B07">
        <w:rPr>
          <w:rFonts w:ascii="Times New Roman" w:eastAsia="Times New Roman" w:hAnsi="Times New Roman" w:cs="Times New Roman"/>
          <w:i/>
          <w:iCs/>
          <w:color w:val="000000"/>
          <w:sz w:val="24"/>
          <w:szCs w:val="24"/>
          <w:bdr w:val="none" w:sz="0" w:space="0" w:color="auto" w:frame="1"/>
          <w:lang w:eastAsia="uk-UA"/>
        </w:rPr>
        <w:t>{Закон доповнено статтею 34</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1</w:t>
      </w:r>
      <w:r w:rsidRPr="003A5B07">
        <w:rPr>
          <w:rFonts w:ascii="Times New Roman" w:eastAsia="Times New Roman" w:hAnsi="Times New Roman" w:cs="Times New Roman"/>
          <w:i/>
          <w:iCs/>
          <w:color w:val="000000"/>
          <w:sz w:val="24"/>
          <w:szCs w:val="24"/>
          <w:bdr w:val="none" w:sz="0" w:space="0" w:color="auto" w:frame="1"/>
          <w:lang w:eastAsia="uk-UA"/>
        </w:rPr>
        <w:t> згідно із Законом </w:t>
      </w:r>
      <w:hyperlink r:id="rId229" w:anchor="n1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597-VIII від 14.07.2015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8" w:name="n427"/>
      <w:bookmarkEnd w:id="448"/>
      <w:r w:rsidRPr="003A5B07">
        <w:rPr>
          <w:rFonts w:ascii="Times New Roman" w:eastAsia="Times New Roman" w:hAnsi="Times New Roman" w:cs="Times New Roman"/>
          <w:b/>
          <w:bCs/>
          <w:color w:val="000000"/>
          <w:sz w:val="24"/>
          <w:szCs w:val="24"/>
          <w:bdr w:val="none" w:sz="0" w:space="0" w:color="auto" w:frame="1"/>
          <w:lang w:eastAsia="uk-UA"/>
        </w:rPr>
        <w:t>Стаття 35.</w:t>
      </w:r>
      <w:r w:rsidRPr="003A5B07">
        <w:rPr>
          <w:rFonts w:ascii="Times New Roman" w:eastAsia="Times New Roman" w:hAnsi="Times New Roman" w:cs="Times New Roman"/>
          <w:color w:val="000000"/>
          <w:sz w:val="24"/>
          <w:szCs w:val="24"/>
          <w:lang w:eastAsia="uk-UA"/>
        </w:rPr>
        <w:t> Обов'язковий технічний контроль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9" w:name="n428"/>
      <w:bookmarkEnd w:id="449"/>
      <w:r w:rsidRPr="003A5B07">
        <w:rPr>
          <w:rFonts w:ascii="Times New Roman" w:eastAsia="Times New Roman" w:hAnsi="Times New Roman" w:cs="Times New Roman"/>
          <w:color w:val="000000"/>
          <w:sz w:val="24"/>
          <w:szCs w:val="24"/>
          <w:lang w:eastAsia="uk-UA"/>
        </w:rPr>
        <w:t>Транспортні засоби, що беруть участь у дорожньому русі та зареєстровані територіальними органами Міністерства внутрішніх справ України, підлягають обов'язковому технічному контролю відповідно до цієї статті.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0" w:name="n616"/>
      <w:bookmarkEnd w:id="450"/>
      <w:r w:rsidRPr="003A5B07">
        <w:rPr>
          <w:rFonts w:ascii="Times New Roman" w:eastAsia="Times New Roman" w:hAnsi="Times New Roman" w:cs="Times New Roman"/>
          <w:i/>
          <w:iCs/>
          <w:color w:val="000000"/>
          <w:sz w:val="24"/>
          <w:szCs w:val="24"/>
          <w:bdr w:val="none" w:sz="0" w:space="0" w:color="auto" w:frame="1"/>
          <w:lang w:eastAsia="uk-UA"/>
        </w:rPr>
        <w:t>{Частина перша статті 35 із змінами, внесеними згідно із Законом </w:t>
      </w:r>
      <w:hyperlink r:id="rId230" w:anchor="n19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1" w:name="n429"/>
      <w:bookmarkEnd w:id="451"/>
      <w:r w:rsidRPr="003A5B07">
        <w:rPr>
          <w:rFonts w:ascii="Times New Roman" w:eastAsia="Times New Roman" w:hAnsi="Times New Roman" w:cs="Times New Roman"/>
          <w:color w:val="000000"/>
          <w:sz w:val="24"/>
          <w:szCs w:val="24"/>
          <w:lang w:eastAsia="uk-UA"/>
        </w:rPr>
        <w:t>Обов'язковому технічному контролю не підлягають: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2" w:name="n430"/>
      <w:bookmarkEnd w:id="452"/>
      <w:r w:rsidRPr="003A5B07">
        <w:rPr>
          <w:rFonts w:ascii="Times New Roman" w:eastAsia="Times New Roman" w:hAnsi="Times New Roman" w:cs="Times New Roman"/>
          <w:color w:val="000000"/>
          <w:sz w:val="24"/>
          <w:szCs w:val="24"/>
          <w:lang w:eastAsia="uk-UA"/>
        </w:rPr>
        <w:t>1) легкові автомобілі усіх типів, марок і моделей, причепи (напівпричепи) до них (крім таксі та автомобілів, що використовуються для перевезення пасажирів або вантажів з метою отримання прибутку), мотоцикли, мопеди, мотоколяски та інші прирівняні до них транспортні засоби - незалежно від строку експлуатації;</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3" w:name="n431"/>
      <w:bookmarkEnd w:id="453"/>
      <w:r w:rsidRPr="003A5B07">
        <w:rPr>
          <w:rFonts w:ascii="Times New Roman" w:eastAsia="Times New Roman" w:hAnsi="Times New Roman" w:cs="Times New Roman"/>
          <w:color w:val="000000"/>
          <w:sz w:val="24"/>
          <w:szCs w:val="24"/>
          <w:lang w:eastAsia="uk-UA"/>
        </w:rPr>
        <w:t xml:space="preserve">2) легкові автомобілі, що використовуються для перевезення пасажирів або вантажів з метою отримання прибутку, вантажні автомобілі незалежно від форми власності вантажопідйомністю до 3,5 </w:t>
      </w:r>
      <w:proofErr w:type="spellStart"/>
      <w:r w:rsidRPr="003A5B07">
        <w:rPr>
          <w:rFonts w:ascii="Times New Roman" w:eastAsia="Times New Roman" w:hAnsi="Times New Roman" w:cs="Times New Roman"/>
          <w:color w:val="000000"/>
          <w:sz w:val="24"/>
          <w:szCs w:val="24"/>
          <w:lang w:eastAsia="uk-UA"/>
        </w:rPr>
        <w:t>тонни</w:t>
      </w:r>
      <w:proofErr w:type="spellEnd"/>
      <w:r w:rsidRPr="003A5B07">
        <w:rPr>
          <w:rFonts w:ascii="Times New Roman" w:eastAsia="Times New Roman" w:hAnsi="Times New Roman" w:cs="Times New Roman"/>
          <w:color w:val="000000"/>
          <w:sz w:val="24"/>
          <w:szCs w:val="24"/>
          <w:lang w:eastAsia="uk-UA"/>
        </w:rPr>
        <w:t>, причепи до них - із строком експлуатації до двох років.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4" w:name="n432"/>
      <w:bookmarkEnd w:id="454"/>
      <w:r w:rsidRPr="003A5B07">
        <w:rPr>
          <w:rFonts w:ascii="Times New Roman" w:eastAsia="Times New Roman" w:hAnsi="Times New Roman" w:cs="Times New Roman"/>
          <w:color w:val="000000"/>
          <w:sz w:val="24"/>
          <w:szCs w:val="24"/>
          <w:lang w:eastAsia="uk-UA"/>
        </w:rPr>
        <w:t>3) технічні засоби для агропромислового комплексу, визначені </w:t>
      </w:r>
      <w:hyperlink r:id="rId231" w:tgtFrame="_blank" w:history="1">
        <w:r w:rsidRPr="003A5B07">
          <w:rPr>
            <w:rFonts w:ascii="Times New Roman" w:eastAsia="Times New Roman" w:hAnsi="Times New Roman" w:cs="Times New Roman"/>
            <w:color w:val="0000FF"/>
            <w:sz w:val="24"/>
            <w:szCs w:val="24"/>
            <w:u w:val="single"/>
            <w:bdr w:val="none" w:sz="0" w:space="0" w:color="auto" w:frame="1"/>
            <w:lang w:eastAsia="uk-UA"/>
          </w:rPr>
          <w:t>Законом України</w:t>
        </w:r>
      </w:hyperlink>
      <w:r w:rsidRPr="003A5B07">
        <w:rPr>
          <w:rFonts w:ascii="Times New Roman" w:eastAsia="Times New Roman" w:hAnsi="Times New Roman" w:cs="Times New Roman"/>
          <w:color w:val="000000"/>
          <w:sz w:val="24"/>
          <w:szCs w:val="24"/>
          <w:lang w:eastAsia="uk-UA"/>
        </w:rPr>
        <w:t> "Про систему інженерно-технічного забезпечення агропромислового комплексу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5" w:name="n433"/>
      <w:bookmarkEnd w:id="455"/>
      <w:r w:rsidRPr="003A5B07">
        <w:rPr>
          <w:rFonts w:ascii="Times New Roman" w:eastAsia="Times New Roman" w:hAnsi="Times New Roman" w:cs="Times New Roman"/>
          <w:i/>
          <w:iCs/>
          <w:color w:val="000000"/>
          <w:sz w:val="24"/>
          <w:szCs w:val="24"/>
          <w:bdr w:val="none" w:sz="0" w:space="0" w:color="auto" w:frame="1"/>
          <w:lang w:eastAsia="uk-UA"/>
        </w:rPr>
        <w:t>{Частину другу статті 35 доповнено пунктом 3 згідно із Законом </w:t>
      </w:r>
      <w:hyperlink r:id="rId232" w:anchor="n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1303-VII від 03.06.2014</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6" w:name="n434"/>
      <w:bookmarkEnd w:id="456"/>
      <w:r w:rsidRPr="003A5B07">
        <w:rPr>
          <w:rFonts w:ascii="Times New Roman" w:eastAsia="Times New Roman" w:hAnsi="Times New Roman" w:cs="Times New Roman"/>
          <w:color w:val="000000"/>
          <w:sz w:val="24"/>
          <w:szCs w:val="24"/>
          <w:lang w:eastAsia="uk-UA"/>
        </w:rPr>
        <w:t xml:space="preserve">Обов'язковий технічний контроль транспортного засобу передбачає перевірку технічного стану транспортного засобу, а саме: системи гальмового і рульового керування, зовнішніх світлових приладів, пневматичних шин та коліс, </w:t>
      </w:r>
      <w:proofErr w:type="spellStart"/>
      <w:r w:rsidRPr="003A5B07">
        <w:rPr>
          <w:rFonts w:ascii="Times New Roman" w:eastAsia="Times New Roman" w:hAnsi="Times New Roman" w:cs="Times New Roman"/>
          <w:color w:val="000000"/>
          <w:sz w:val="24"/>
          <w:szCs w:val="24"/>
          <w:lang w:eastAsia="uk-UA"/>
        </w:rPr>
        <w:t>світлопропускання</w:t>
      </w:r>
      <w:proofErr w:type="spellEnd"/>
      <w:r w:rsidRPr="003A5B07">
        <w:rPr>
          <w:rFonts w:ascii="Times New Roman" w:eastAsia="Times New Roman" w:hAnsi="Times New Roman" w:cs="Times New Roman"/>
          <w:color w:val="000000"/>
          <w:sz w:val="24"/>
          <w:szCs w:val="24"/>
          <w:lang w:eastAsia="uk-UA"/>
        </w:rPr>
        <w:t xml:space="preserve"> скла, газобалонного обладнання (за наявності), інших елементів у частині, що безпосередньо стосується безпеки дорожнього руху та охорони навколишнього природного середовища.</w:t>
      </w:r>
    </w:p>
    <w:bookmarkStart w:id="457" w:name="n435"/>
    <w:bookmarkEnd w:id="457"/>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3A5B07">
        <w:rPr>
          <w:rFonts w:ascii="Times New Roman" w:eastAsia="Times New Roman" w:hAnsi="Times New Roman" w:cs="Times New Roman"/>
          <w:color w:val="000000"/>
          <w:sz w:val="24"/>
          <w:szCs w:val="24"/>
          <w:lang w:eastAsia="uk-UA"/>
        </w:rPr>
        <w:fldChar w:fldCharType="begin"/>
      </w:r>
      <w:r w:rsidRPr="003A5B07">
        <w:rPr>
          <w:rFonts w:ascii="Times New Roman" w:eastAsia="Times New Roman" w:hAnsi="Times New Roman" w:cs="Times New Roman"/>
          <w:color w:val="000000"/>
          <w:sz w:val="24"/>
          <w:szCs w:val="24"/>
          <w:lang w:eastAsia="uk-UA"/>
        </w:rPr>
        <w:instrText xml:space="preserve"> HYPERLINK "http://zakon2.rada.gov.ua/laws/show/581-2015-%D0%BF/paran8" \l "n8" \t "_blank" </w:instrText>
      </w:r>
      <w:r w:rsidRPr="003A5B07">
        <w:rPr>
          <w:rFonts w:ascii="Times New Roman" w:eastAsia="Times New Roman" w:hAnsi="Times New Roman" w:cs="Times New Roman"/>
          <w:color w:val="000000"/>
          <w:sz w:val="24"/>
          <w:szCs w:val="24"/>
          <w:lang w:eastAsia="uk-UA"/>
        </w:rPr>
        <w:fldChar w:fldCharType="separate"/>
      </w:r>
      <w:r w:rsidRPr="003A5B07">
        <w:rPr>
          <w:rFonts w:ascii="Times New Roman" w:eastAsia="Times New Roman" w:hAnsi="Times New Roman" w:cs="Times New Roman"/>
          <w:color w:val="0000FF"/>
          <w:sz w:val="24"/>
          <w:szCs w:val="24"/>
          <w:u w:val="single"/>
          <w:bdr w:val="none" w:sz="0" w:space="0" w:color="auto" w:frame="1"/>
          <w:lang w:eastAsia="uk-UA"/>
        </w:rPr>
        <w:t>Порядок</w:t>
      </w:r>
      <w:r w:rsidRPr="003A5B07">
        <w:rPr>
          <w:rFonts w:ascii="Times New Roman" w:eastAsia="Times New Roman" w:hAnsi="Times New Roman" w:cs="Times New Roman"/>
          <w:color w:val="000000"/>
          <w:sz w:val="24"/>
          <w:szCs w:val="24"/>
          <w:lang w:eastAsia="uk-UA"/>
        </w:rPr>
        <w:fldChar w:fldCharType="end"/>
      </w:r>
      <w:r w:rsidRPr="003A5B07">
        <w:rPr>
          <w:rFonts w:ascii="Times New Roman" w:eastAsia="Times New Roman" w:hAnsi="Times New Roman" w:cs="Times New Roman"/>
          <w:color w:val="000000"/>
          <w:sz w:val="24"/>
          <w:szCs w:val="24"/>
          <w:lang w:eastAsia="uk-UA"/>
        </w:rPr>
        <w:t> проведення обов'язкового технічного контролю та обсяги перевірки технічного стану транспортних засобів визначає Кабінет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8" w:name="n436"/>
      <w:bookmarkEnd w:id="458"/>
      <w:r w:rsidRPr="003A5B07">
        <w:rPr>
          <w:rFonts w:ascii="Times New Roman" w:eastAsia="Times New Roman" w:hAnsi="Times New Roman" w:cs="Times New Roman"/>
          <w:color w:val="000000"/>
          <w:sz w:val="24"/>
          <w:szCs w:val="24"/>
          <w:lang w:eastAsia="uk-UA"/>
        </w:rPr>
        <w:t xml:space="preserve">Обов'язковий технічний контроль транспортних засобів, призначених для експлуатації на </w:t>
      </w:r>
      <w:proofErr w:type="spellStart"/>
      <w:r w:rsidRPr="003A5B07">
        <w:rPr>
          <w:rFonts w:ascii="Times New Roman" w:eastAsia="Times New Roman" w:hAnsi="Times New Roman" w:cs="Times New Roman"/>
          <w:color w:val="000000"/>
          <w:sz w:val="24"/>
          <w:szCs w:val="24"/>
          <w:lang w:eastAsia="uk-UA"/>
        </w:rPr>
        <w:t>вулично</w:t>
      </w:r>
      <w:proofErr w:type="spellEnd"/>
      <w:r w:rsidRPr="003A5B07">
        <w:rPr>
          <w:rFonts w:ascii="Times New Roman" w:eastAsia="Times New Roman" w:hAnsi="Times New Roman" w:cs="Times New Roman"/>
          <w:color w:val="000000"/>
          <w:sz w:val="24"/>
          <w:szCs w:val="24"/>
          <w:lang w:eastAsia="uk-UA"/>
        </w:rPr>
        <w:t>-дорожній мережі загального користування та зареєстрованих територіальними органами Міністерства внутрішніх справ України, здійснюють суб'єкти проведення обов'язкового технічного контролю, які мають на правах власності або користування обладнання, що дає змогу перевіряти технічний стан транспортних засобів на відповідність вимогам безпеки дорожнього руху та охорони навколишнього середовища.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9" w:name="n617"/>
      <w:bookmarkEnd w:id="459"/>
      <w:r w:rsidRPr="003A5B07">
        <w:rPr>
          <w:rFonts w:ascii="Times New Roman" w:eastAsia="Times New Roman" w:hAnsi="Times New Roman" w:cs="Times New Roman"/>
          <w:i/>
          <w:iCs/>
          <w:color w:val="000000"/>
          <w:sz w:val="24"/>
          <w:szCs w:val="24"/>
          <w:bdr w:val="none" w:sz="0" w:space="0" w:color="auto" w:frame="1"/>
          <w:lang w:eastAsia="uk-UA"/>
        </w:rPr>
        <w:t>{Частина п'ята статті 35 із змінами, внесеними згідно із Законом </w:t>
      </w:r>
      <w:hyperlink r:id="rId233" w:anchor="n19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0" w:name="n437"/>
      <w:bookmarkEnd w:id="460"/>
      <w:r w:rsidRPr="003A5B07">
        <w:rPr>
          <w:rFonts w:ascii="Times New Roman" w:eastAsia="Times New Roman" w:hAnsi="Times New Roman" w:cs="Times New Roman"/>
          <w:color w:val="000000"/>
          <w:sz w:val="24"/>
          <w:szCs w:val="24"/>
          <w:lang w:eastAsia="uk-UA"/>
        </w:rPr>
        <w:t>Перелік обладнання, необхідного для одержання права на здійснення обов'язкового технічного контролю транспортних засобів, а також документів, що подаються суб'єктами проведення обов'язкового технічного контролю для одержання такого права, визначаються Кабінетом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1" w:name="n438"/>
      <w:bookmarkEnd w:id="461"/>
      <w:r w:rsidRPr="003A5B07">
        <w:rPr>
          <w:rFonts w:ascii="Times New Roman" w:eastAsia="Times New Roman" w:hAnsi="Times New Roman" w:cs="Times New Roman"/>
          <w:color w:val="000000"/>
          <w:sz w:val="24"/>
          <w:szCs w:val="24"/>
          <w:lang w:eastAsia="uk-UA"/>
        </w:rPr>
        <w:t>Періодичність проходження обов'язкового технічного контролю становить: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2" w:name="n439"/>
      <w:bookmarkEnd w:id="462"/>
      <w:r w:rsidRPr="003A5B07">
        <w:rPr>
          <w:rFonts w:ascii="Times New Roman" w:eastAsia="Times New Roman" w:hAnsi="Times New Roman" w:cs="Times New Roman"/>
          <w:color w:val="000000"/>
          <w:sz w:val="24"/>
          <w:szCs w:val="24"/>
          <w:lang w:eastAsia="uk-UA"/>
        </w:rPr>
        <w:lastRenderedPageBreak/>
        <w:t xml:space="preserve">для легкових автомобілів, що використовуються для перевезення пасажирів або вантажів з метою отримання прибутку, вантажних автомобілів (незалежно від форми власності) вантажопідйомністю до 3,5 </w:t>
      </w:r>
      <w:proofErr w:type="spellStart"/>
      <w:r w:rsidRPr="003A5B07">
        <w:rPr>
          <w:rFonts w:ascii="Times New Roman" w:eastAsia="Times New Roman" w:hAnsi="Times New Roman" w:cs="Times New Roman"/>
          <w:color w:val="000000"/>
          <w:sz w:val="24"/>
          <w:szCs w:val="24"/>
          <w:lang w:eastAsia="uk-UA"/>
        </w:rPr>
        <w:t>тонни</w:t>
      </w:r>
      <w:proofErr w:type="spellEnd"/>
      <w:r w:rsidRPr="003A5B07">
        <w:rPr>
          <w:rFonts w:ascii="Times New Roman" w:eastAsia="Times New Roman" w:hAnsi="Times New Roman" w:cs="Times New Roman"/>
          <w:color w:val="000000"/>
          <w:sz w:val="24"/>
          <w:szCs w:val="24"/>
          <w:lang w:eastAsia="uk-UA"/>
        </w:rPr>
        <w:t>, причепів до них із строком експлуатації більше двох років - кожні два роки;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3" w:name="n440"/>
      <w:bookmarkEnd w:id="463"/>
      <w:r w:rsidRPr="003A5B07">
        <w:rPr>
          <w:rFonts w:ascii="Times New Roman" w:eastAsia="Times New Roman" w:hAnsi="Times New Roman" w:cs="Times New Roman"/>
          <w:color w:val="000000"/>
          <w:sz w:val="24"/>
          <w:szCs w:val="24"/>
          <w:lang w:eastAsia="uk-UA"/>
        </w:rPr>
        <w:t xml:space="preserve">для вантажних автомобілів вантажопідйомністю більше 3,5 </w:t>
      </w:r>
      <w:proofErr w:type="spellStart"/>
      <w:r w:rsidRPr="003A5B07">
        <w:rPr>
          <w:rFonts w:ascii="Times New Roman" w:eastAsia="Times New Roman" w:hAnsi="Times New Roman" w:cs="Times New Roman"/>
          <w:color w:val="000000"/>
          <w:sz w:val="24"/>
          <w:szCs w:val="24"/>
          <w:lang w:eastAsia="uk-UA"/>
        </w:rPr>
        <w:t>тонни</w:t>
      </w:r>
      <w:proofErr w:type="spellEnd"/>
      <w:r w:rsidRPr="003A5B07">
        <w:rPr>
          <w:rFonts w:ascii="Times New Roman" w:eastAsia="Times New Roman" w:hAnsi="Times New Roman" w:cs="Times New Roman"/>
          <w:color w:val="000000"/>
          <w:sz w:val="24"/>
          <w:szCs w:val="24"/>
          <w:lang w:eastAsia="uk-UA"/>
        </w:rPr>
        <w:t>, причепів до них та таксі незалежно від строку експлуатації - щороку;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4" w:name="n441"/>
      <w:bookmarkEnd w:id="464"/>
      <w:r w:rsidRPr="003A5B07">
        <w:rPr>
          <w:rFonts w:ascii="Times New Roman" w:eastAsia="Times New Roman" w:hAnsi="Times New Roman" w:cs="Times New Roman"/>
          <w:color w:val="000000"/>
          <w:sz w:val="24"/>
          <w:szCs w:val="24"/>
          <w:lang w:eastAsia="uk-UA"/>
        </w:rPr>
        <w:t xml:space="preserve">для автобусів та спеціалізованих транспортних засобів, що </w:t>
      </w:r>
      <w:proofErr w:type="spellStart"/>
      <w:r w:rsidRPr="003A5B07">
        <w:rPr>
          <w:rFonts w:ascii="Times New Roman" w:eastAsia="Times New Roman" w:hAnsi="Times New Roman" w:cs="Times New Roman"/>
          <w:color w:val="000000"/>
          <w:sz w:val="24"/>
          <w:szCs w:val="24"/>
          <w:lang w:eastAsia="uk-UA"/>
        </w:rPr>
        <w:t>перевозять</w:t>
      </w:r>
      <w:proofErr w:type="spellEnd"/>
      <w:r w:rsidRPr="003A5B07">
        <w:rPr>
          <w:rFonts w:ascii="Times New Roman" w:eastAsia="Times New Roman" w:hAnsi="Times New Roman" w:cs="Times New Roman"/>
          <w:color w:val="000000"/>
          <w:sz w:val="24"/>
          <w:szCs w:val="24"/>
          <w:lang w:eastAsia="uk-UA"/>
        </w:rPr>
        <w:t xml:space="preserve"> небезпечні вантажі, незалежно від строку експлуатації - двічі на рік.</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5" w:name="n442"/>
      <w:bookmarkEnd w:id="465"/>
      <w:r w:rsidRPr="003A5B07">
        <w:rPr>
          <w:rFonts w:ascii="Times New Roman" w:eastAsia="Times New Roman" w:hAnsi="Times New Roman" w:cs="Times New Roman"/>
          <w:color w:val="000000"/>
          <w:sz w:val="24"/>
          <w:szCs w:val="24"/>
          <w:lang w:eastAsia="uk-UA"/>
        </w:rPr>
        <w:t>На кожний транспортний засіб, що пройшов обов'язковий технічний контроль і визнаний технічно справним, суб'єкт проведення обов'язкового технічного контролю складає протокол перевірки його технічного стану, який видається водію транспортного засобу. У протоколі зазначається строк чергового проходження обов'язкового технічного контролю транспортного засобу відповідно до періодичності проходження, встановленої частиною восьмою цієї статті.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6" w:name="n443"/>
      <w:bookmarkEnd w:id="466"/>
      <w:r w:rsidRPr="003A5B07">
        <w:rPr>
          <w:rFonts w:ascii="Times New Roman" w:eastAsia="Times New Roman" w:hAnsi="Times New Roman" w:cs="Times New Roman"/>
          <w:i/>
          <w:iCs/>
          <w:color w:val="000000"/>
          <w:sz w:val="24"/>
          <w:szCs w:val="24"/>
          <w:bdr w:val="none" w:sz="0" w:space="0" w:color="auto" w:frame="1"/>
          <w:lang w:eastAsia="uk-UA"/>
        </w:rPr>
        <w:t>{Частину дев'яту статті 35 виключено на підставі Закону </w:t>
      </w:r>
      <w:hyperlink r:id="rId234" w:anchor="n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5316-VI від 02.10.2012</w:t>
        </w:r>
      </w:hyperlink>
      <w:r w:rsidRPr="003A5B07">
        <w:rPr>
          <w:rFonts w:ascii="Times New Roman" w:eastAsia="Times New Roman" w:hAnsi="Times New Roman" w:cs="Times New Roman"/>
          <w:i/>
          <w:iCs/>
          <w:color w:val="000000"/>
          <w:sz w:val="24"/>
          <w:szCs w:val="24"/>
          <w:bdr w:val="none" w:sz="0" w:space="0" w:color="auto" w:frame="1"/>
          <w:lang w:eastAsia="uk-UA"/>
        </w:rPr>
        <w:t>}</w:t>
      </w:r>
    </w:p>
    <w:bookmarkStart w:id="467" w:name="n444"/>
    <w:bookmarkEnd w:id="467"/>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3A5B07">
        <w:rPr>
          <w:rFonts w:ascii="Times New Roman" w:eastAsia="Times New Roman" w:hAnsi="Times New Roman" w:cs="Times New Roman"/>
          <w:color w:val="000000"/>
          <w:sz w:val="24"/>
          <w:szCs w:val="24"/>
          <w:lang w:eastAsia="uk-UA"/>
        </w:rPr>
        <w:fldChar w:fldCharType="begin"/>
      </w:r>
      <w:r w:rsidRPr="003A5B07">
        <w:rPr>
          <w:rFonts w:ascii="Times New Roman" w:eastAsia="Times New Roman" w:hAnsi="Times New Roman" w:cs="Times New Roman"/>
          <w:color w:val="000000"/>
          <w:sz w:val="24"/>
          <w:szCs w:val="24"/>
          <w:lang w:eastAsia="uk-UA"/>
        </w:rPr>
        <w:instrText xml:space="preserve"> HYPERLINK "http://zakon2.rada.gov.ua/laws/show/137-2012-%D0%BF/paran112" \l "n112" \t "_blank" </w:instrText>
      </w:r>
      <w:r w:rsidRPr="003A5B07">
        <w:rPr>
          <w:rFonts w:ascii="Times New Roman" w:eastAsia="Times New Roman" w:hAnsi="Times New Roman" w:cs="Times New Roman"/>
          <w:color w:val="000000"/>
          <w:sz w:val="24"/>
          <w:szCs w:val="24"/>
          <w:lang w:eastAsia="uk-UA"/>
        </w:rPr>
        <w:fldChar w:fldCharType="separate"/>
      </w:r>
      <w:r w:rsidRPr="003A5B07">
        <w:rPr>
          <w:rFonts w:ascii="Times New Roman" w:eastAsia="Times New Roman" w:hAnsi="Times New Roman" w:cs="Times New Roman"/>
          <w:color w:val="0000FF"/>
          <w:sz w:val="24"/>
          <w:szCs w:val="24"/>
          <w:u w:val="single"/>
          <w:bdr w:val="none" w:sz="0" w:space="0" w:color="auto" w:frame="1"/>
          <w:lang w:eastAsia="uk-UA"/>
        </w:rPr>
        <w:t xml:space="preserve">Технічний опис та зразок протоколу перевірки технічного стану транспортного </w:t>
      </w:r>
      <w:proofErr w:type="spellStart"/>
      <w:r w:rsidRPr="003A5B07">
        <w:rPr>
          <w:rFonts w:ascii="Times New Roman" w:eastAsia="Times New Roman" w:hAnsi="Times New Roman" w:cs="Times New Roman"/>
          <w:color w:val="0000FF"/>
          <w:sz w:val="24"/>
          <w:szCs w:val="24"/>
          <w:u w:val="single"/>
          <w:bdr w:val="none" w:sz="0" w:space="0" w:color="auto" w:frame="1"/>
          <w:lang w:eastAsia="uk-UA"/>
        </w:rPr>
        <w:t>засобу</w:t>
      </w:r>
      <w:r w:rsidRPr="003A5B07">
        <w:rPr>
          <w:rFonts w:ascii="Times New Roman" w:eastAsia="Times New Roman" w:hAnsi="Times New Roman" w:cs="Times New Roman"/>
          <w:color w:val="000000"/>
          <w:sz w:val="24"/>
          <w:szCs w:val="24"/>
          <w:lang w:eastAsia="uk-UA"/>
        </w:rPr>
        <w:fldChar w:fldCharType="end"/>
      </w:r>
      <w:r w:rsidRPr="003A5B07">
        <w:rPr>
          <w:rFonts w:ascii="Times New Roman" w:eastAsia="Times New Roman" w:hAnsi="Times New Roman" w:cs="Times New Roman"/>
          <w:color w:val="000000"/>
          <w:sz w:val="24"/>
          <w:szCs w:val="24"/>
          <w:lang w:eastAsia="uk-UA"/>
        </w:rPr>
        <w:t>затверджує</w:t>
      </w:r>
      <w:proofErr w:type="spellEnd"/>
      <w:r w:rsidRPr="003A5B07">
        <w:rPr>
          <w:rFonts w:ascii="Times New Roman" w:eastAsia="Times New Roman" w:hAnsi="Times New Roman" w:cs="Times New Roman"/>
          <w:color w:val="000000"/>
          <w:sz w:val="24"/>
          <w:szCs w:val="24"/>
          <w:lang w:eastAsia="uk-UA"/>
        </w:rPr>
        <w:t xml:space="preserve"> Кабінет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8" w:name="n445"/>
      <w:bookmarkEnd w:id="468"/>
      <w:r w:rsidRPr="003A5B07">
        <w:rPr>
          <w:rFonts w:ascii="Times New Roman" w:eastAsia="Times New Roman" w:hAnsi="Times New Roman" w:cs="Times New Roman"/>
          <w:color w:val="000000"/>
          <w:sz w:val="24"/>
          <w:szCs w:val="24"/>
          <w:lang w:eastAsia="uk-UA"/>
        </w:rPr>
        <w:t>Забезпечення суб'єктів проведення обов'язкового технічного контролю бланками протоколів перевірки технічного стану транспортного засобу, а також доступом до загальнодержавної бази даних про результати обов'язкового технічного контролю транспортних засобів здійснюється на платній основі. </w:t>
      </w:r>
      <w:hyperlink r:id="rId235" w:anchor="n9" w:tgtFrame="_blank" w:history="1">
        <w:r w:rsidRPr="003A5B07">
          <w:rPr>
            <w:rFonts w:ascii="Times New Roman" w:eastAsia="Times New Roman" w:hAnsi="Times New Roman" w:cs="Times New Roman"/>
            <w:color w:val="0000FF"/>
            <w:sz w:val="24"/>
            <w:szCs w:val="24"/>
            <w:u w:val="single"/>
            <w:bdr w:val="none" w:sz="0" w:space="0" w:color="auto" w:frame="1"/>
            <w:lang w:eastAsia="uk-UA"/>
          </w:rPr>
          <w:t>Порядок забезпечення суб'єктів проведення обов'язкового технічного контролю бланками протоколів, доступом до зазначеної загальнодержавної бази даних та розмір плати за надання таких послуг</w:t>
        </w:r>
      </w:hyperlink>
      <w:r w:rsidRPr="003A5B07">
        <w:rPr>
          <w:rFonts w:ascii="Times New Roman" w:eastAsia="Times New Roman" w:hAnsi="Times New Roman" w:cs="Times New Roman"/>
          <w:color w:val="000000"/>
          <w:sz w:val="24"/>
          <w:szCs w:val="24"/>
          <w:lang w:eastAsia="uk-UA"/>
        </w:rPr>
        <w:t> встановлює Кабінет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9" w:name="n446"/>
      <w:bookmarkEnd w:id="469"/>
      <w:r w:rsidRPr="003A5B07">
        <w:rPr>
          <w:rFonts w:ascii="Times New Roman" w:eastAsia="Times New Roman" w:hAnsi="Times New Roman" w:cs="Times New Roman"/>
          <w:color w:val="000000"/>
          <w:sz w:val="24"/>
          <w:szCs w:val="24"/>
          <w:lang w:eastAsia="uk-UA"/>
        </w:rPr>
        <w:t xml:space="preserve">Обов'язковий технічний контроль транспортних засобів, які належать військовим формуванням, Міністерству внутрішніх справ України, Національній поліції, Державній прикордонній службі України, Державній спеціальній службі транспорту, Державній службі спеціального зв'язку та захисту інформації України, </w:t>
      </w:r>
      <w:proofErr w:type="spellStart"/>
      <w:r w:rsidRPr="003A5B07">
        <w:rPr>
          <w:rFonts w:ascii="Times New Roman" w:eastAsia="Times New Roman" w:hAnsi="Times New Roman" w:cs="Times New Roman"/>
          <w:color w:val="000000"/>
          <w:sz w:val="24"/>
          <w:szCs w:val="24"/>
          <w:lang w:eastAsia="uk-UA"/>
        </w:rPr>
        <w:t>Оперативно</w:t>
      </w:r>
      <w:proofErr w:type="spellEnd"/>
      <w:r w:rsidRPr="003A5B07">
        <w:rPr>
          <w:rFonts w:ascii="Times New Roman" w:eastAsia="Times New Roman" w:hAnsi="Times New Roman" w:cs="Times New Roman"/>
          <w:color w:val="000000"/>
          <w:sz w:val="24"/>
          <w:szCs w:val="24"/>
          <w:lang w:eastAsia="uk-UA"/>
        </w:rPr>
        <w:t>-рятувальній службі цивільного захисту, покладається на ці формування та органи.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0" w:name="n447"/>
      <w:bookmarkEnd w:id="470"/>
      <w:r w:rsidRPr="003A5B07">
        <w:rPr>
          <w:rFonts w:ascii="Times New Roman" w:eastAsia="Times New Roman" w:hAnsi="Times New Roman" w:cs="Times New Roman"/>
          <w:i/>
          <w:iCs/>
          <w:color w:val="000000"/>
          <w:sz w:val="24"/>
          <w:szCs w:val="24"/>
          <w:bdr w:val="none" w:sz="0" w:space="0" w:color="auto" w:frame="1"/>
          <w:lang w:eastAsia="uk-UA"/>
        </w:rPr>
        <w:t>{Частина дванадцята статті 35 в редакції Закону </w:t>
      </w:r>
      <w:hyperlink r:id="rId236" w:anchor="n2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5085-VI від 05.07.2012</w:t>
        </w:r>
      </w:hyperlink>
      <w:r w:rsidRPr="003A5B07">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Законом </w:t>
      </w:r>
      <w:hyperlink r:id="rId237" w:anchor="n20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1" w:name="n448"/>
      <w:bookmarkEnd w:id="471"/>
      <w:r w:rsidRPr="003A5B07">
        <w:rPr>
          <w:rFonts w:ascii="Times New Roman" w:eastAsia="Times New Roman" w:hAnsi="Times New Roman" w:cs="Times New Roman"/>
          <w:i/>
          <w:iCs/>
          <w:color w:val="000000"/>
          <w:sz w:val="24"/>
          <w:szCs w:val="24"/>
          <w:bdr w:val="none" w:sz="0" w:space="0" w:color="auto" w:frame="1"/>
          <w:lang w:eastAsia="uk-UA"/>
        </w:rPr>
        <w:t>{Частину тринадцяту статті 35 виключено на підставі Закону </w:t>
      </w:r>
      <w:hyperlink r:id="rId238" w:anchor="n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1303-VII від 03.06.2014</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2" w:name="n449"/>
      <w:bookmarkEnd w:id="472"/>
      <w:r w:rsidRPr="003A5B07">
        <w:rPr>
          <w:rFonts w:ascii="Times New Roman" w:eastAsia="Times New Roman" w:hAnsi="Times New Roman" w:cs="Times New Roman"/>
          <w:i/>
          <w:iCs/>
          <w:color w:val="000000"/>
          <w:sz w:val="24"/>
          <w:szCs w:val="24"/>
          <w:bdr w:val="none" w:sz="0" w:space="0" w:color="auto" w:frame="1"/>
          <w:lang w:eastAsia="uk-UA"/>
        </w:rPr>
        <w:t>{Частину чотирнадцяту статті 35 виключено на підставі Закону </w:t>
      </w:r>
      <w:hyperlink r:id="rId239" w:anchor="n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1303-VII від 03.06.2014</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3" w:name="n450"/>
      <w:bookmarkEnd w:id="473"/>
      <w:r w:rsidRPr="003A5B07">
        <w:rPr>
          <w:rFonts w:ascii="Times New Roman" w:eastAsia="Times New Roman" w:hAnsi="Times New Roman" w:cs="Times New Roman"/>
          <w:i/>
          <w:iCs/>
          <w:color w:val="000000"/>
          <w:sz w:val="24"/>
          <w:szCs w:val="24"/>
          <w:bdr w:val="none" w:sz="0" w:space="0" w:color="auto" w:frame="1"/>
          <w:lang w:eastAsia="uk-UA"/>
        </w:rPr>
        <w:t>{Частину п'ятнадцяту статті 35 виключено на підставі Закону </w:t>
      </w:r>
      <w:hyperlink r:id="rId240" w:anchor="n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1303-VII від 03.06.2014</w:t>
        </w:r>
      </w:hyperlink>
      <w:r w:rsidRPr="003A5B07">
        <w:rPr>
          <w:rFonts w:ascii="Times New Roman" w:eastAsia="Times New Roman" w:hAnsi="Times New Roman" w:cs="Times New Roman"/>
          <w:i/>
          <w:iCs/>
          <w:color w:val="000000"/>
          <w:sz w:val="24"/>
          <w:szCs w:val="24"/>
          <w:bdr w:val="none" w:sz="0" w:space="0" w:color="auto" w:frame="1"/>
          <w:lang w:eastAsia="uk-UA"/>
        </w:rPr>
        <w:t>}</w:t>
      </w:r>
    </w:p>
    <w:bookmarkStart w:id="474" w:name="n451"/>
    <w:bookmarkEnd w:id="474"/>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3A5B07">
        <w:rPr>
          <w:rFonts w:ascii="Times New Roman" w:eastAsia="Times New Roman" w:hAnsi="Times New Roman" w:cs="Times New Roman"/>
          <w:color w:val="000000"/>
          <w:sz w:val="24"/>
          <w:szCs w:val="24"/>
          <w:lang w:eastAsia="uk-UA"/>
        </w:rPr>
        <w:fldChar w:fldCharType="begin"/>
      </w:r>
      <w:r w:rsidRPr="003A5B07">
        <w:rPr>
          <w:rFonts w:ascii="Times New Roman" w:eastAsia="Times New Roman" w:hAnsi="Times New Roman" w:cs="Times New Roman"/>
          <w:color w:val="000000"/>
          <w:sz w:val="24"/>
          <w:szCs w:val="24"/>
          <w:lang w:eastAsia="uk-UA"/>
        </w:rPr>
        <w:instrText xml:space="preserve"> HYPERLINK "http://zakon2.rada.gov.ua/laws/show/1225-2011-%D0%BF" \t "_blank" </w:instrText>
      </w:r>
      <w:r w:rsidRPr="003A5B07">
        <w:rPr>
          <w:rFonts w:ascii="Times New Roman" w:eastAsia="Times New Roman" w:hAnsi="Times New Roman" w:cs="Times New Roman"/>
          <w:color w:val="000000"/>
          <w:sz w:val="24"/>
          <w:szCs w:val="24"/>
          <w:lang w:eastAsia="uk-UA"/>
        </w:rPr>
        <w:fldChar w:fldCharType="separate"/>
      </w:r>
      <w:r w:rsidRPr="003A5B07">
        <w:rPr>
          <w:rFonts w:ascii="Times New Roman" w:eastAsia="Times New Roman" w:hAnsi="Times New Roman" w:cs="Times New Roman"/>
          <w:color w:val="0000FF"/>
          <w:sz w:val="24"/>
          <w:szCs w:val="24"/>
          <w:u w:val="single"/>
          <w:bdr w:val="none" w:sz="0" w:space="0" w:color="auto" w:frame="1"/>
          <w:lang w:eastAsia="uk-UA"/>
        </w:rPr>
        <w:t>Порядок проведення обов'язкового технічного контролю транспортних засобів</w:t>
      </w:r>
      <w:r w:rsidRPr="003A5B07">
        <w:rPr>
          <w:rFonts w:ascii="Times New Roman" w:eastAsia="Times New Roman" w:hAnsi="Times New Roman" w:cs="Times New Roman"/>
          <w:color w:val="000000"/>
          <w:sz w:val="24"/>
          <w:szCs w:val="24"/>
          <w:lang w:eastAsia="uk-UA"/>
        </w:rPr>
        <w:fldChar w:fldCharType="end"/>
      </w:r>
      <w:r w:rsidRPr="003A5B07">
        <w:rPr>
          <w:rFonts w:ascii="Times New Roman" w:eastAsia="Times New Roman" w:hAnsi="Times New Roman" w:cs="Times New Roman"/>
          <w:color w:val="000000"/>
          <w:sz w:val="24"/>
          <w:szCs w:val="24"/>
          <w:lang w:eastAsia="uk-UA"/>
        </w:rPr>
        <w:t>, зареєстрованих іншими уповноваженими державними органами, затверджує Кабінет Міністрів України за поданням цих органів.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5" w:name="n452"/>
      <w:bookmarkEnd w:id="475"/>
      <w:r w:rsidRPr="003A5B07">
        <w:rPr>
          <w:rFonts w:ascii="Times New Roman" w:eastAsia="Times New Roman" w:hAnsi="Times New Roman" w:cs="Times New Roman"/>
          <w:i/>
          <w:iCs/>
          <w:color w:val="000000"/>
          <w:sz w:val="24"/>
          <w:szCs w:val="24"/>
          <w:bdr w:val="none" w:sz="0" w:space="0" w:color="auto" w:frame="1"/>
          <w:lang w:eastAsia="uk-UA"/>
        </w:rPr>
        <w:t>{Стаття 35 в редакції Закону </w:t>
      </w:r>
      <w:hyperlink r:id="rId24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Законом </w:t>
      </w:r>
      <w:hyperlink r:id="rId24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2756-VI від 02.12.2010</w:t>
        </w:r>
      </w:hyperlink>
      <w:r w:rsidRPr="003A5B07">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24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3565-VI від 05.07.2011</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6" w:name="n453"/>
      <w:bookmarkEnd w:id="476"/>
      <w:r w:rsidRPr="003A5B07">
        <w:rPr>
          <w:rFonts w:ascii="Times New Roman" w:eastAsia="Times New Roman" w:hAnsi="Times New Roman" w:cs="Times New Roman"/>
          <w:b/>
          <w:bCs/>
          <w:color w:val="000000"/>
          <w:sz w:val="24"/>
          <w:szCs w:val="24"/>
          <w:bdr w:val="none" w:sz="0" w:space="0" w:color="auto" w:frame="1"/>
          <w:lang w:eastAsia="uk-UA"/>
        </w:rPr>
        <w:t>Стаття 36.</w:t>
      </w:r>
      <w:r w:rsidRPr="003A5B07">
        <w:rPr>
          <w:rFonts w:ascii="Times New Roman" w:eastAsia="Times New Roman" w:hAnsi="Times New Roman" w:cs="Times New Roman"/>
          <w:color w:val="000000"/>
          <w:sz w:val="24"/>
          <w:szCs w:val="24"/>
          <w:lang w:eastAsia="uk-UA"/>
        </w:rPr>
        <w:t> Основні вимоги щодо технічного обслуговування і ремонту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7" w:name="n454"/>
      <w:bookmarkEnd w:id="477"/>
      <w:r w:rsidRPr="003A5B07">
        <w:rPr>
          <w:rFonts w:ascii="Times New Roman" w:eastAsia="Times New Roman" w:hAnsi="Times New Roman" w:cs="Times New Roman"/>
          <w:color w:val="000000"/>
          <w:sz w:val="24"/>
          <w:szCs w:val="24"/>
          <w:lang w:eastAsia="uk-UA"/>
        </w:rPr>
        <w:t>Власники транспортних засобів або особи, які їх експлуатують, зобов'язані забезпечувати своєчасне і в повному обсязі проведення робіт по їх технічному обслуговуванню і ремонту згідно з нормативами, встановленими виробниками відповідних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8" w:name="n455"/>
      <w:bookmarkEnd w:id="478"/>
      <w:r w:rsidRPr="003A5B07">
        <w:rPr>
          <w:rFonts w:ascii="Times New Roman" w:eastAsia="Times New Roman" w:hAnsi="Times New Roman" w:cs="Times New Roman"/>
          <w:i/>
          <w:iCs/>
          <w:color w:val="000000"/>
          <w:sz w:val="24"/>
          <w:szCs w:val="24"/>
          <w:bdr w:val="none" w:sz="0" w:space="0" w:color="auto" w:frame="1"/>
          <w:lang w:eastAsia="uk-UA"/>
        </w:rPr>
        <w:t>{Частину другу статті 36 виключено на підставі Закону </w:t>
      </w:r>
      <w:hyperlink r:id="rId24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3370-IV від 19.01.2006</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9" w:name="n456"/>
      <w:bookmarkEnd w:id="479"/>
      <w:r w:rsidRPr="003A5B07">
        <w:rPr>
          <w:rFonts w:ascii="Times New Roman" w:eastAsia="Times New Roman" w:hAnsi="Times New Roman" w:cs="Times New Roman"/>
          <w:color w:val="000000"/>
          <w:sz w:val="24"/>
          <w:szCs w:val="24"/>
          <w:lang w:eastAsia="uk-UA"/>
        </w:rPr>
        <w:t>Рада міністрів Автономної Республіки Крим, місцеві державні адміністрації та органи місцевого самоврядування повинні організовувати роботу і всіляко сприяти створенню мережі служб швидкої технічної допомоги учасникам дорожнього руху безпосередньо на автомобільних дорогах, вулицях та залізничних переїздах.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0" w:name="n457"/>
      <w:bookmarkEnd w:id="480"/>
      <w:r w:rsidRPr="003A5B07">
        <w:rPr>
          <w:rFonts w:ascii="Times New Roman" w:eastAsia="Times New Roman" w:hAnsi="Times New Roman" w:cs="Times New Roman"/>
          <w:i/>
          <w:iCs/>
          <w:color w:val="000000"/>
          <w:sz w:val="24"/>
          <w:szCs w:val="24"/>
          <w:bdr w:val="none" w:sz="0" w:space="0" w:color="auto" w:frame="1"/>
          <w:lang w:eastAsia="uk-UA"/>
        </w:rPr>
        <w:lastRenderedPageBreak/>
        <w:t>{Частина третя статті 36 із змінами, внесеними згідно із Законом </w:t>
      </w:r>
      <w:hyperlink r:id="rId245" w:anchor="n22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1" w:name="n458"/>
      <w:bookmarkEnd w:id="481"/>
      <w:r w:rsidRPr="003A5B07">
        <w:rPr>
          <w:rFonts w:ascii="Times New Roman" w:eastAsia="Times New Roman" w:hAnsi="Times New Roman" w:cs="Times New Roman"/>
          <w:b/>
          <w:bCs/>
          <w:color w:val="000000"/>
          <w:sz w:val="24"/>
          <w:szCs w:val="24"/>
          <w:bdr w:val="none" w:sz="0" w:space="0" w:color="auto" w:frame="1"/>
          <w:lang w:eastAsia="uk-UA"/>
        </w:rPr>
        <w:t>Стаття 37.</w:t>
      </w:r>
      <w:r w:rsidRPr="003A5B07">
        <w:rPr>
          <w:rFonts w:ascii="Times New Roman" w:eastAsia="Times New Roman" w:hAnsi="Times New Roman" w:cs="Times New Roman"/>
          <w:color w:val="000000"/>
          <w:sz w:val="24"/>
          <w:szCs w:val="24"/>
          <w:lang w:eastAsia="uk-UA"/>
        </w:rPr>
        <w:t> Підстави для заборони експлуатації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2" w:name="n459"/>
      <w:bookmarkEnd w:id="482"/>
      <w:r w:rsidRPr="003A5B07">
        <w:rPr>
          <w:rFonts w:ascii="Times New Roman" w:eastAsia="Times New Roman" w:hAnsi="Times New Roman" w:cs="Times New Roman"/>
          <w:color w:val="000000"/>
          <w:sz w:val="24"/>
          <w:szCs w:val="24"/>
          <w:lang w:eastAsia="uk-UA"/>
        </w:rPr>
        <w:t xml:space="preserve">Забороняється експлуатація незареєстрованих (неперереєстрованих) транспортних засобів, ідентифікаційні номери складових частин яких не відповідають записам у реєстраційних документах, знищені чи підроблені, без номерного </w:t>
      </w:r>
      <w:proofErr w:type="spellStart"/>
      <w:r w:rsidRPr="003A5B07">
        <w:rPr>
          <w:rFonts w:ascii="Times New Roman" w:eastAsia="Times New Roman" w:hAnsi="Times New Roman" w:cs="Times New Roman"/>
          <w:color w:val="000000"/>
          <w:sz w:val="24"/>
          <w:szCs w:val="24"/>
          <w:lang w:eastAsia="uk-UA"/>
        </w:rPr>
        <w:t>знака</w:t>
      </w:r>
      <w:proofErr w:type="spellEnd"/>
      <w:r w:rsidRPr="003A5B07">
        <w:rPr>
          <w:rFonts w:ascii="Times New Roman" w:eastAsia="Times New Roman" w:hAnsi="Times New Roman" w:cs="Times New Roman"/>
          <w:color w:val="000000"/>
          <w:sz w:val="24"/>
          <w:szCs w:val="24"/>
          <w:lang w:eastAsia="uk-UA"/>
        </w:rPr>
        <w:t xml:space="preserve"> або з номерним знаком, що не належить цьому засобу чи не відповідає вимогам стандартів, або з номерними знаками, які закріплені у не встановлених для цього місцях, закриті іншими предметами чи забруднені, що не дозволяє чітко визначити символи номерного </w:t>
      </w:r>
      <w:proofErr w:type="spellStart"/>
      <w:r w:rsidRPr="003A5B07">
        <w:rPr>
          <w:rFonts w:ascii="Times New Roman" w:eastAsia="Times New Roman" w:hAnsi="Times New Roman" w:cs="Times New Roman"/>
          <w:color w:val="000000"/>
          <w:sz w:val="24"/>
          <w:szCs w:val="24"/>
          <w:lang w:eastAsia="uk-UA"/>
        </w:rPr>
        <w:t>знака</w:t>
      </w:r>
      <w:proofErr w:type="spellEnd"/>
      <w:r w:rsidRPr="003A5B07">
        <w:rPr>
          <w:rFonts w:ascii="Times New Roman" w:eastAsia="Times New Roman" w:hAnsi="Times New Roman" w:cs="Times New Roman"/>
          <w:color w:val="000000"/>
          <w:sz w:val="24"/>
          <w:szCs w:val="24"/>
          <w:lang w:eastAsia="uk-UA"/>
        </w:rPr>
        <w:t xml:space="preserve"> з відстані 20 метрів, перевернуті чи не освітлені, а також транспортних засобів, що підлягають обов'язковому технічному контролю, але не пройшли його, та у випадках, передбачених законодавством, без чинного на території України поліса обов'язкового страхування цивільно-правової відповідальності власників наземних транспортних засобів (страхового сертифіката "Зелена картка").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3" w:name="n460"/>
      <w:bookmarkEnd w:id="483"/>
      <w:r w:rsidRPr="003A5B07">
        <w:rPr>
          <w:rFonts w:ascii="Times New Roman" w:eastAsia="Times New Roman" w:hAnsi="Times New Roman" w:cs="Times New Roman"/>
          <w:i/>
          <w:iCs/>
          <w:color w:val="000000"/>
          <w:sz w:val="24"/>
          <w:szCs w:val="24"/>
          <w:bdr w:val="none" w:sz="0" w:space="0" w:color="auto" w:frame="1"/>
          <w:lang w:eastAsia="uk-UA"/>
        </w:rPr>
        <w:t>{Частина перша статті 37 із змінами, внесеними згідно із Законом </w:t>
      </w:r>
      <w:hyperlink r:id="rId24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3565-VI від 05.07.2011</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4" w:name="n461"/>
      <w:bookmarkEnd w:id="484"/>
      <w:r w:rsidRPr="003A5B07">
        <w:rPr>
          <w:rFonts w:ascii="Times New Roman" w:eastAsia="Times New Roman" w:hAnsi="Times New Roman" w:cs="Times New Roman"/>
          <w:color w:val="000000"/>
          <w:sz w:val="24"/>
          <w:szCs w:val="24"/>
          <w:lang w:eastAsia="uk-UA"/>
        </w:rPr>
        <w:t>Експлуатація транспортних засобів також забороняється в разі: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5" w:name="n462"/>
      <w:bookmarkEnd w:id="485"/>
      <w:r w:rsidRPr="003A5B07">
        <w:rPr>
          <w:rFonts w:ascii="Times New Roman" w:eastAsia="Times New Roman" w:hAnsi="Times New Roman" w:cs="Times New Roman"/>
          <w:i/>
          <w:iCs/>
          <w:color w:val="000000"/>
          <w:sz w:val="24"/>
          <w:szCs w:val="24"/>
          <w:bdr w:val="none" w:sz="0" w:space="0" w:color="auto" w:frame="1"/>
          <w:lang w:eastAsia="uk-UA"/>
        </w:rPr>
        <w:t>{Абзац перший частини другої статті 37 із змінами, внесеними згідно із Законом </w:t>
      </w:r>
      <w:hyperlink r:id="rId24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3565-VI від 05.07.2011</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6" w:name="n463"/>
      <w:bookmarkEnd w:id="486"/>
      <w:r w:rsidRPr="003A5B07">
        <w:rPr>
          <w:rFonts w:ascii="Times New Roman" w:eastAsia="Times New Roman" w:hAnsi="Times New Roman" w:cs="Times New Roman"/>
          <w:color w:val="000000"/>
          <w:sz w:val="24"/>
          <w:szCs w:val="24"/>
          <w:lang w:eastAsia="uk-UA"/>
        </w:rPr>
        <w:t>порушення вимог щодо їх переобладнання;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7" w:name="n464"/>
      <w:bookmarkEnd w:id="487"/>
      <w:r w:rsidRPr="003A5B07">
        <w:rPr>
          <w:rFonts w:ascii="Times New Roman" w:eastAsia="Times New Roman" w:hAnsi="Times New Roman" w:cs="Times New Roman"/>
          <w:color w:val="000000"/>
          <w:sz w:val="24"/>
          <w:szCs w:val="24"/>
          <w:lang w:eastAsia="uk-UA"/>
        </w:rPr>
        <w:t>порушення порядку встановлення і використання спеціальних світлових і звукових сигнальних пристроїв;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8" w:name="n465"/>
      <w:bookmarkEnd w:id="488"/>
      <w:r w:rsidRPr="003A5B07">
        <w:rPr>
          <w:rFonts w:ascii="Times New Roman" w:eastAsia="Times New Roman" w:hAnsi="Times New Roman" w:cs="Times New Roman"/>
          <w:color w:val="000000"/>
          <w:sz w:val="24"/>
          <w:szCs w:val="24"/>
          <w:lang w:eastAsia="uk-UA"/>
        </w:rPr>
        <w:t xml:space="preserve">виявлення технічних </w:t>
      </w:r>
      <w:proofErr w:type="spellStart"/>
      <w:r w:rsidRPr="003A5B07">
        <w:rPr>
          <w:rFonts w:ascii="Times New Roman" w:eastAsia="Times New Roman" w:hAnsi="Times New Roman" w:cs="Times New Roman"/>
          <w:color w:val="000000"/>
          <w:sz w:val="24"/>
          <w:szCs w:val="24"/>
          <w:lang w:eastAsia="uk-UA"/>
        </w:rPr>
        <w:t>несправностей</w:t>
      </w:r>
      <w:proofErr w:type="spellEnd"/>
      <w:r w:rsidRPr="003A5B07">
        <w:rPr>
          <w:rFonts w:ascii="Times New Roman" w:eastAsia="Times New Roman" w:hAnsi="Times New Roman" w:cs="Times New Roman"/>
          <w:color w:val="000000"/>
          <w:sz w:val="24"/>
          <w:szCs w:val="24"/>
          <w:lang w:eastAsia="uk-UA"/>
        </w:rPr>
        <w:t xml:space="preserve"> і невідповідності вимогам правил, норм та стандартів, що стосуються забезпечення безпеки дорожнього руху, а також неукомплектованості відповідно до призначення.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9" w:name="n466"/>
      <w:bookmarkEnd w:id="489"/>
      <w:r w:rsidRPr="003A5B07">
        <w:rPr>
          <w:rFonts w:ascii="Times New Roman" w:eastAsia="Times New Roman" w:hAnsi="Times New Roman" w:cs="Times New Roman"/>
          <w:color w:val="000000"/>
          <w:sz w:val="24"/>
          <w:szCs w:val="24"/>
          <w:lang w:eastAsia="uk-UA"/>
        </w:rPr>
        <w:t>З метою недопущення негативного впливу на життя і здоров'я людей або в разі загрози погіршення екологічної ситуації експлуатація транспортних засобів може бути в установленому законодавством порядку обмежена або заборонена в окремій місцевості, оголошеній зоною надзвичайної екологічної ситуації.</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0" w:name="n467"/>
      <w:bookmarkEnd w:id="490"/>
      <w:r w:rsidRPr="003A5B07">
        <w:rPr>
          <w:rFonts w:ascii="Times New Roman" w:eastAsia="Times New Roman" w:hAnsi="Times New Roman" w:cs="Times New Roman"/>
          <w:i/>
          <w:iCs/>
          <w:color w:val="000000"/>
          <w:sz w:val="24"/>
          <w:szCs w:val="24"/>
          <w:bdr w:val="none" w:sz="0" w:space="0" w:color="auto" w:frame="1"/>
          <w:lang w:eastAsia="uk-UA"/>
        </w:rPr>
        <w:t>{Стаття 37 із змінами, внесеними згідно із Законом </w:t>
      </w:r>
      <w:hyperlink r:id="rId24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3033-III від 07.02.2002</w:t>
        </w:r>
      </w:hyperlink>
      <w:r w:rsidRPr="003A5B07">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24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91" w:name="n468"/>
      <w:bookmarkEnd w:id="491"/>
      <w:r w:rsidRPr="003A5B07">
        <w:rPr>
          <w:rFonts w:ascii="Times New Roman" w:eastAsia="Times New Roman" w:hAnsi="Times New Roman" w:cs="Times New Roman"/>
          <w:b/>
          <w:bCs/>
          <w:color w:val="000000"/>
          <w:sz w:val="28"/>
          <w:szCs w:val="28"/>
          <w:bdr w:val="none" w:sz="0" w:space="0" w:color="auto" w:frame="1"/>
          <w:lang w:eastAsia="uk-UA"/>
        </w:rPr>
        <w:t>Розділ VI </w:t>
      </w:r>
      <w:r w:rsidRPr="003A5B07">
        <w:rPr>
          <w:rFonts w:ascii="Times New Roman" w:eastAsia="Times New Roman" w:hAnsi="Times New Roman" w:cs="Times New Roman"/>
          <w:color w:val="000000"/>
          <w:sz w:val="24"/>
          <w:szCs w:val="24"/>
          <w:lang w:eastAsia="uk-UA"/>
        </w:rPr>
        <w:br/>
      </w:r>
      <w:r w:rsidRPr="003A5B07">
        <w:rPr>
          <w:rFonts w:ascii="Times New Roman" w:eastAsia="Times New Roman" w:hAnsi="Times New Roman" w:cs="Times New Roman"/>
          <w:b/>
          <w:bCs/>
          <w:color w:val="000000"/>
          <w:sz w:val="28"/>
          <w:szCs w:val="28"/>
          <w:bdr w:val="none" w:sz="0" w:space="0" w:color="auto" w:frame="1"/>
          <w:lang w:eastAsia="uk-UA"/>
        </w:rPr>
        <w:t>СТАНДАРТИЗАЦІЯ ТА НОРМУВАННЯ ОРГАНІЗАЦІЇ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2" w:name="n469"/>
      <w:bookmarkEnd w:id="492"/>
      <w:r w:rsidRPr="003A5B07">
        <w:rPr>
          <w:rFonts w:ascii="Times New Roman" w:eastAsia="Times New Roman" w:hAnsi="Times New Roman" w:cs="Times New Roman"/>
          <w:b/>
          <w:bCs/>
          <w:color w:val="000000"/>
          <w:sz w:val="24"/>
          <w:szCs w:val="24"/>
          <w:bdr w:val="none" w:sz="0" w:space="0" w:color="auto" w:frame="1"/>
          <w:lang w:eastAsia="uk-UA"/>
        </w:rPr>
        <w:t>Стаття 38.</w:t>
      </w:r>
      <w:r w:rsidRPr="003A5B07">
        <w:rPr>
          <w:rFonts w:ascii="Times New Roman" w:eastAsia="Times New Roman" w:hAnsi="Times New Roman" w:cs="Times New Roman"/>
          <w:color w:val="000000"/>
          <w:sz w:val="24"/>
          <w:szCs w:val="24"/>
          <w:lang w:eastAsia="uk-UA"/>
        </w:rPr>
        <w:t> Завдання стандартизації та нормування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3" w:name="n470"/>
      <w:bookmarkEnd w:id="493"/>
      <w:r w:rsidRPr="003A5B07">
        <w:rPr>
          <w:rFonts w:ascii="Times New Roman" w:eastAsia="Times New Roman" w:hAnsi="Times New Roman" w:cs="Times New Roman"/>
          <w:color w:val="000000"/>
          <w:sz w:val="24"/>
          <w:szCs w:val="24"/>
          <w:lang w:eastAsia="uk-UA"/>
        </w:rPr>
        <w:t>Стандартизація та нормування дорожнього руху провадяться з метою встановлення обов'язкових норм, правил, вимог щодо організації та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4" w:name="n471"/>
      <w:bookmarkEnd w:id="494"/>
      <w:r w:rsidRPr="003A5B07">
        <w:rPr>
          <w:rFonts w:ascii="Times New Roman" w:eastAsia="Times New Roman" w:hAnsi="Times New Roman" w:cs="Times New Roman"/>
          <w:b/>
          <w:bCs/>
          <w:color w:val="000000"/>
          <w:sz w:val="24"/>
          <w:szCs w:val="24"/>
          <w:bdr w:val="none" w:sz="0" w:space="0" w:color="auto" w:frame="1"/>
          <w:lang w:eastAsia="uk-UA"/>
        </w:rPr>
        <w:t>Стаття 39.</w:t>
      </w:r>
      <w:r w:rsidRPr="003A5B07">
        <w:rPr>
          <w:rFonts w:ascii="Times New Roman" w:eastAsia="Times New Roman" w:hAnsi="Times New Roman" w:cs="Times New Roman"/>
          <w:color w:val="000000"/>
          <w:sz w:val="24"/>
          <w:szCs w:val="24"/>
          <w:lang w:eastAsia="uk-UA"/>
        </w:rPr>
        <w:t> Стандарти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5" w:name="n472"/>
      <w:bookmarkEnd w:id="495"/>
      <w:r w:rsidRPr="003A5B07">
        <w:rPr>
          <w:rFonts w:ascii="Times New Roman" w:eastAsia="Times New Roman" w:hAnsi="Times New Roman" w:cs="Times New Roman"/>
          <w:color w:val="000000"/>
          <w:sz w:val="24"/>
          <w:szCs w:val="24"/>
          <w:lang w:eastAsia="uk-UA"/>
        </w:rPr>
        <w:t>Державні стандарти дорожнього руху визначають поняття і терміни, методи здійснення контролю за станом організації дорожнього руху, вимоги щодо запобігання шкідливому впливу транспорту на здоров'я людини та навколишнє природне середовище, інші питання, пов'язані з дорожнім рухом. Стандарти дорожнього руху розробляються та вводяться в дію в порядку, що встановлюється законодавством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6" w:name="n473"/>
      <w:bookmarkEnd w:id="496"/>
      <w:r w:rsidRPr="003A5B07">
        <w:rPr>
          <w:rFonts w:ascii="Times New Roman" w:eastAsia="Times New Roman" w:hAnsi="Times New Roman" w:cs="Times New Roman"/>
          <w:b/>
          <w:bCs/>
          <w:color w:val="000000"/>
          <w:sz w:val="24"/>
          <w:szCs w:val="24"/>
          <w:bdr w:val="none" w:sz="0" w:space="0" w:color="auto" w:frame="1"/>
          <w:lang w:eastAsia="uk-UA"/>
        </w:rPr>
        <w:t>Стаття 40.</w:t>
      </w:r>
      <w:r w:rsidRPr="003A5B07">
        <w:rPr>
          <w:rFonts w:ascii="Times New Roman" w:eastAsia="Times New Roman" w:hAnsi="Times New Roman" w:cs="Times New Roman"/>
          <w:color w:val="000000"/>
          <w:sz w:val="24"/>
          <w:szCs w:val="24"/>
          <w:lang w:eastAsia="uk-UA"/>
        </w:rPr>
        <w:t> Нормативи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7" w:name="n474"/>
      <w:bookmarkEnd w:id="497"/>
      <w:r w:rsidRPr="003A5B07">
        <w:rPr>
          <w:rFonts w:ascii="Times New Roman" w:eastAsia="Times New Roman" w:hAnsi="Times New Roman" w:cs="Times New Roman"/>
          <w:color w:val="000000"/>
          <w:sz w:val="24"/>
          <w:szCs w:val="24"/>
          <w:lang w:eastAsia="uk-UA"/>
        </w:rPr>
        <w:t>Нормативи дорожнього руху повинні відповідати вимогам безпеки, економічності та комфортності дорожнього руху, охорони навколишнього природного середовища та здоров'я людини.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8" w:name="n475"/>
      <w:bookmarkEnd w:id="498"/>
      <w:r w:rsidRPr="003A5B07">
        <w:rPr>
          <w:rFonts w:ascii="Times New Roman" w:eastAsia="Times New Roman" w:hAnsi="Times New Roman" w:cs="Times New Roman"/>
          <w:color w:val="000000"/>
          <w:sz w:val="24"/>
          <w:szCs w:val="24"/>
          <w:lang w:eastAsia="uk-UA"/>
        </w:rPr>
        <w:t>У разі необхідності для деяких категорій доріг і вулиць можуть, залежно від їх функціонального призначення, встановлюватися окремі нормативи. Нормативи розробляються, вводяться і контролюються міністерствами, іншими центральними органами виконавчої влади і підприємствами України та іншими уповноваженими органами відповідно до чинного законодавства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9" w:name="n476"/>
      <w:bookmarkEnd w:id="499"/>
      <w:r w:rsidRPr="003A5B07">
        <w:rPr>
          <w:rFonts w:ascii="Times New Roman" w:eastAsia="Times New Roman" w:hAnsi="Times New Roman" w:cs="Times New Roman"/>
          <w:i/>
          <w:iCs/>
          <w:color w:val="000000"/>
          <w:sz w:val="24"/>
          <w:szCs w:val="24"/>
          <w:bdr w:val="none" w:sz="0" w:space="0" w:color="auto" w:frame="1"/>
          <w:lang w:eastAsia="uk-UA"/>
        </w:rPr>
        <w:t>{Частина друга статті 40 із змінами, внесеними згідно із Законом </w:t>
      </w:r>
      <w:hyperlink r:id="rId250" w:anchor="n23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0" w:name="n477"/>
      <w:bookmarkEnd w:id="500"/>
      <w:r w:rsidRPr="003A5B07">
        <w:rPr>
          <w:rFonts w:ascii="Times New Roman" w:eastAsia="Times New Roman" w:hAnsi="Times New Roman" w:cs="Times New Roman"/>
          <w:b/>
          <w:bCs/>
          <w:color w:val="000000"/>
          <w:sz w:val="24"/>
          <w:szCs w:val="24"/>
          <w:bdr w:val="none" w:sz="0" w:space="0" w:color="auto" w:frame="1"/>
          <w:lang w:eastAsia="uk-UA"/>
        </w:rPr>
        <w:lastRenderedPageBreak/>
        <w:t>Стаття 41.</w:t>
      </w:r>
      <w:r w:rsidRPr="003A5B07">
        <w:rPr>
          <w:rFonts w:ascii="Times New Roman" w:eastAsia="Times New Roman" w:hAnsi="Times New Roman" w:cs="Times New Roman"/>
          <w:color w:val="000000"/>
          <w:sz w:val="24"/>
          <w:szCs w:val="24"/>
          <w:lang w:eastAsia="uk-UA"/>
        </w:rPr>
        <w:t> Правила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1" w:name="n478"/>
      <w:bookmarkEnd w:id="501"/>
      <w:r w:rsidRPr="003A5B07">
        <w:rPr>
          <w:rFonts w:ascii="Times New Roman" w:eastAsia="Times New Roman" w:hAnsi="Times New Roman" w:cs="Times New Roman"/>
          <w:color w:val="000000"/>
          <w:sz w:val="24"/>
          <w:szCs w:val="24"/>
          <w:lang w:eastAsia="uk-UA"/>
        </w:rPr>
        <w:t>В Україні встановлено правосторонній рух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2" w:name="n643"/>
      <w:bookmarkEnd w:id="502"/>
      <w:r w:rsidRPr="003A5B07">
        <w:rPr>
          <w:rFonts w:ascii="Times New Roman" w:eastAsia="Times New Roman" w:hAnsi="Times New Roman" w:cs="Times New Roman"/>
          <w:color w:val="000000"/>
          <w:sz w:val="24"/>
          <w:szCs w:val="24"/>
          <w:lang w:eastAsia="uk-UA"/>
        </w:rPr>
        <w:t>Перевага в русі на перехрестях, де організовано круговий рух, надається транспортним засобам, які вже рухаються по колу.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3" w:name="n642"/>
      <w:bookmarkEnd w:id="503"/>
      <w:r w:rsidRPr="003A5B07">
        <w:rPr>
          <w:rFonts w:ascii="Times New Roman" w:eastAsia="Times New Roman" w:hAnsi="Times New Roman" w:cs="Times New Roman"/>
          <w:i/>
          <w:iCs/>
          <w:color w:val="000000"/>
          <w:sz w:val="24"/>
          <w:szCs w:val="24"/>
          <w:bdr w:val="none" w:sz="0" w:space="0" w:color="auto" w:frame="1"/>
          <w:lang w:eastAsia="uk-UA"/>
        </w:rPr>
        <w:t>{Статтю 41 доповнено новою частиною згідно із Законом </w:t>
      </w:r>
      <w:hyperlink r:id="rId251" w:anchor="n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1993-VIII від 04.04.2017</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4" w:name="n479"/>
      <w:bookmarkEnd w:id="504"/>
      <w:r w:rsidRPr="003A5B07">
        <w:rPr>
          <w:rFonts w:ascii="Times New Roman" w:eastAsia="Times New Roman" w:hAnsi="Times New Roman" w:cs="Times New Roman"/>
          <w:color w:val="000000"/>
          <w:sz w:val="24"/>
          <w:szCs w:val="24"/>
          <w:lang w:eastAsia="uk-UA"/>
        </w:rPr>
        <w:t>Порядок початку руху, зміни руху за напрямком, розташування транспортних засобів і пішоходів, вибору швидкості руху та дистанції, обгону та стоянки, проїзду перехресть, пішохідних переходів і залізничних переїздів, зупинок транспортних засобів загального користування, користування зовнішніми світловими приладами, правила пересування пішоходів, проїзд велосипедистів, а також питання організації руху та його безпеки регулюються </w:t>
      </w:r>
      <w:hyperlink r:id="rId252" w:anchor="n16" w:tgtFrame="_blank" w:history="1">
        <w:r w:rsidRPr="003A5B07">
          <w:rPr>
            <w:rFonts w:ascii="Times New Roman" w:eastAsia="Times New Roman" w:hAnsi="Times New Roman" w:cs="Times New Roman"/>
            <w:color w:val="0000FF"/>
            <w:sz w:val="24"/>
            <w:szCs w:val="24"/>
            <w:u w:val="single"/>
            <w:bdr w:val="none" w:sz="0" w:space="0" w:color="auto" w:frame="1"/>
            <w:lang w:eastAsia="uk-UA"/>
          </w:rPr>
          <w:t>Правилами дорожнього руху</w:t>
        </w:r>
      </w:hyperlink>
      <w:r w:rsidRPr="003A5B07">
        <w:rPr>
          <w:rFonts w:ascii="Times New Roman" w:eastAsia="Times New Roman" w:hAnsi="Times New Roman" w:cs="Times New Roman"/>
          <w:color w:val="000000"/>
          <w:sz w:val="24"/>
          <w:szCs w:val="24"/>
          <w:lang w:eastAsia="uk-UA"/>
        </w:rPr>
        <w:t>, що затверджуються Кабінетом Міністрів України.</w:t>
      </w:r>
    </w:p>
    <w:p w:rsidR="003A5B07" w:rsidRPr="003A5B07" w:rsidRDefault="003A5B07" w:rsidP="003A5B0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05" w:name="n480"/>
      <w:bookmarkEnd w:id="505"/>
      <w:r w:rsidRPr="003A5B07">
        <w:rPr>
          <w:rFonts w:ascii="Times New Roman" w:eastAsia="Times New Roman" w:hAnsi="Times New Roman" w:cs="Times New Roman"/>
          <w:b/>
          <w:bCs/>
          <w:color w:val="000000"/>
          <w:sz w:val="28"/>
          <w:szCs w:val="28"/>
          <w:bdr w:val="none" w:sz="0" w:space="0" w:color="auto" w:frame="1"/>
          <w:lang w:eastAsia="uk-UA"/>
        </w:rPr>
        <w:t>Розділ VII </w:t>
      </w:r>
      <w:r w:rsidRPr="003A5B07">
        <w:rPr>
          <w:rFonts w:ascii="Times New Roman" w:eastAsia="Times New Roman" w:hAnsi="Times New Roman" w:cs="Times New Roman"/>
          <w:color w:val="000000"/>
          <w:sz w:val="24"/>
          <w:szCs w:val="24"/>
          <w:lang w:eastAsia="uk-UA"/>
        </w:rPr>
        <w:br/>
      </w:r>
      <w:r w:rsidRPr="003A5B07">
        <w:rPr>
          <w:rFonts w:ascii="Times New Roman" w:eastAsia="Times New Roman" w:hAnsi="Times New Roman" w:cs="Times New Roman"/>
          <w:b/>
          <w:bCs/>
          <w:color w:val="000000"/>
          <w:sz w:val="28"/>
          <w:szCs w:val="28"/>
          <w:bdr w:val="none" w:sz="0" w:space="0" w:color="auto" w:frame="1"/>
          <w:lang w:eastAsia="uk-UA"/>
        </w:rPr>
        <w:t>ПЛАНУВАННЯ ТА ФІНАНСУВАННЯ ЗАХОДІВ ЩОДО ЗАБЕЗПЕЧЕННЯ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6" w:name="n481"/>
      <w:bookmarkEnd w:id="506"/>
      <w:r w:rsidRPr="003A5B07">
        <w:rPr>
          <w:rFonts w:ascii="Times New Roman" w:eastAsia="Times New Roman" w:hAnsi="Times New Roman" w:cs="Times New Roman"/>
          <w:b/>
          <w:bCs/>
          <w:color w:val="000000"/>
          <w:sz w:val="24"/>
          <w:szCs w:val="24"/>
          <w:bdr w:val="none" w:sz="0" w:space="0" w:color="auto" w:frame="1"/>
          <w:lang w:eastAsia="uk-UA"/>
        </w:rPr>
        <w:t>Стаття 42.</w:t>
      </w:r>
      <w:r w:rsidRPr="003A5B07">
        <w:rPr>
          <w:rFonts w:ascii="Times New Roman" w:eastAsia="Times New Roman" w:hAnsi="Times New Roman" w:cs="Times New Roman"/>
          <w:color w:val="000000"/>
          <w:sz w:val="24"/>
          <w:szCs w:val="24"/>
          <w:lang w:eastAsia="uk-UA"/>
        </w:rPr>
        <w:t> Загальні положення єдиної системи обліку показників дорожнього руху і його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7" w:name="n482"/>
      <w:bookmarkEnd w:id="507"/>
      <w:r w:rsidRPr="003A5B07">
        <w:rPr>
          <w:rFonts w:ascii="Times New Roman" w:eastAsia="Times New Roman" w:hAnsi="Times New Roman" w:cs="Times New Roman"/>
          <w:i/>
          <w:iCs/>
          <w:color w:val="000000"/>
          <w:sz w:val="24"/>
          <w:szCs w:val="24"/>
          <w:bdr w:val="none" w:sz="0" w:space="0" w:color="auto" w:frame="1"/>
          <w:lang w:eastAsia="uk-UA"/>
        </w:rPr>
        <w:t>{Частину першу статті 42 виключено на підставі Закону </w:t>
      </w:r>
      <w:hyperlink r:id="rId25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3047-III від 07.02.2002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8" w:name="n483"/>
      <w:bookmarkEnd w:id="508"/>
      <w:r w:rsidRPr="003A5B07">
        <w:rPr>
          <w:rFonts w:ascii="Times New Roman" w:eastAsia="Times New Roman" w:hAnsi="Times New Roman" w:cs="Times New Roman"/>
          <w:i/>
          <w:iCs/>
          <w:color w:val="000000"/>
          <w:sz w:val="24"/>
          <w:szCs w:val="24"/>
          <w:bdr w:val="none" w:sz="0" w:space="0" w:color="auto" w:frame="1"/>
          <w:lang w:eastAsia="uk-UA"/>
        </w:rPr>
        <w:t>{Частину другу статті 42 виключено на підставі Закону </w:t>
      </w:r>
      <w:hyperlink r:id="rId25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3047-III від 07.02.2002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9" w:name="n484"/>
      <w:bookmarkEnd w:id="509"/>
      <w:r w:rsidRPr="003A5B07">
        <w:rPr>
          <w:rFonts w:ascii="Times New Roman" w:eastAsia="Times New Roman" w:hAnsi="Times New Roman" w:cs="Times New Roman"/>
          <w:color w:val="000000"/>
          <w:sz w:val="24"/>
          <w:szCs w:val="24"/>
          <w:lang w:eastAsia="uk-UA"/>
        </w:rPr>
        <w:t>Рада міністрів Автономної Республіки Крим, обласні, Київська та Севастопольська міські державні адміністрації можуть розширити перелік статистичних показників, якщо це необхідно для прийняття рішень в межах компетенції, наданої цим Законом.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0" w:name="n485"/>
      <w:bookmarkEnd w:id="510"/>
      <w:r w:rsidRPr="003A5B07">
        <w:rPr>
          <w:rFonts w:ascii="Times New Roman" w:eastAsia="Times New Roman" w:hAnsi="Times New Roman" w:cs="Times New Roman"/>
          <w:i/>
          <w:iCs/>
          <w:color w:val="000000"/>
          <w:sz w:val="24"/>
          <w:szCs w:val="24"/>
          <w:bdr w:val="none" w:sz="0" w:space="0" w:color="auto" w:frame="1"/>
          <w:lang w:eastAsia="uk-UA"/>
        </w:rPr>
        <w:t>{Частина третя статті 42 із змінами, внесеними згідно із Законом </w:t>
      </w:r>
      <w:hyperlink r:id="rId255" w:anchor="n23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1" w:name="n486"/>
      <w:bookmarkEnd w:id="511"/>
      <w:r w:rsidRPr="003A5B07">
        <w:rPr>
          <w:rFonts w:ascii="Times New Roman" w:eastAsia="Times New Roman" w:hAnsi="Times New Roman" w:cs="Times New Roman"/>
          <w:color w:val="000000"/>
          <w:sz w:val="24"/>
          <w:szCs w:val="24"/>
          <w:lang w:eastAsia="uk-UA"/>
        </w:rPr>
        <w:t>Міністерства, інші центральні органи виконавчої влади та об'єднання не вправі запроваджувати звітність, не передбачену єдиною системою державного обліку показників дорожнього руху і його безпеки.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2" w:name="n487"/>
      <w:bookmarkEnd w:id="512"/>
      <w:r w:rsidRPr="003A5B07">
        <w:rPr>
          <w:rFonts w:ascii="Times New Roman" w:eastAsia="Times New Roman" w:hAnsi="Times New Roman" w:cs="Times New Roman"/>
          <w:b/>
          <w:bCs/>
          <w:color w:val="000000"/>
          <w:sz w:val="24"/>
          <w:szCs w:val="24"/>
          <w:bdr w:val="none" w:sz="0" w:space="0" w:color="auto" w:frame="1"/>
          <w:lang w:eastAsia="uk-UA"/>
        </w:rPr>
        <w:t>Стаття 43.</w:t>
      </w:r>
      <w:r w:rsidRPr="003A5B07">
        <w:rPr>
          <w:rFonts w:ascii="Times New Roman" w:eastAsia="Times New Roman" w:hAnsi="Times New Roman" w:cs="Times New Roman"/>
          <w:color w:val="000000"/>
          <w:sz w:val="24"/>
          <w:szCs w:val="24"/>
          <w:lang w:eastAsia="uk-UA"/>
        </w:rPr>
        <w:t> Планування заходів щодо забезпечення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3" w:name="n488"/>
      <w:bookmarkEnd w:id="513"/>
      <w:r w:rsidRPr="003A5B07">
        <w:rPr>
          <w:rFonts w:ascii="Times New Roman" w:eastAsia="Times New Roman" w:hAnsi="Times New Roman" w:cs="Times New Roman"/>
          <w:color w:val="000000"/>
          <w:sz w:val="24"/>
          <w:szCs w:val="24"/>
          <w:lang w:eastAsia="uk-UA"/>
        </w:rPr>
        <w:t>Органами виконавчої влади та органами місцевого самоврядування в межах своєї компетенції здійснюються підготовка, затвердження і реалізація відповідних програм забезпечення безпеки дорожнього руху. Розробка їх здійснюється на основі раціонального поєднання територіального та галузевого планування, формування взаємопов'язаних збалансованих показників з урахуванням соціально-економічних і екологічних умов конкретного регіону, рівня розвитку дорожньої мережі, стану аварійності та інших показників єдиної системи державного обліку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4" w:name="n489"/>
      <w:bookmarkEnd w:id="514"/>
      <w:r w:rsidRPr="003A5B07">
        <w:rPr>
          <w:rFonts w:ascii="Times New Roman" w:eastAsia="Times New Roman" w:hAnsi="Times New Roman" w:cs="Times New Roman"/>
          <w:i/>
          <w:iCs/>
          <w:color w:val="000000"/>
          <w:sz w:val="24"/>
          <w:szCs w:val="24"/>
          <w:bdr w:val="none" w:sz="0" w:space="0" w:color="auto" w:frame="1"/>
          <w:lang w:eastAsia="uk-UA"/>
        </w:rPr>
        <w:t>{Частина перша статті 43 із змінами, внесеними згідно із Законом </w:t>
      </w:r>
      <w:hyperlink r:id="rId256" w:anchor="n23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5" w:name="n490"/>
      <w:bookmarkEnd w:id="515"/>
      <w:r w:rsidRPr="003A5B07">
        <w:rPr>
          <w:rFonts w:ascii="Times New Roman" w:eastAsia="Times New Roman" w:hAnsi="Times New Roman" w:cs="Times New Roman"/>
          <w:color w:val="000000"/>
          <w:sz w:val="24"/>
          <w:szCs w:val="24"/>
          <w:lang w:eastAsia="uk-UA"/>
        </w:rPr>
        <w:t>Програма забезпечення безпеки дорожнього руху повинна включати: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6" w:name="n491"/>
      <w:bookmarkEnd w:id="516"/>
      <w:r w:rsidRPr="003A5B07">
        <w:rPr>
          <w:rFonts w:ascii="Times New Roman" w:eastAsia="Times New Roman" w:hAnsi="Times New Roman" w:cs="Times New Roman"/>
          <w:color w:val="000000"/>
          <w:sz w:val="24"/>
          <w:szCs w:val="24"/>
          <w:lang w:eastAsia="uk-UA"/>
        </w:rPr>
        <w:t>аналіз стану безпеки дорожнього руху та прогноз на певний період;</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7" w:name="n492"/>
      <w:bookmarkEnd w:id="517"/>
      <w:r w:rsidRPr="003A5B07">
        <w:rPr>
          <w:rFonts w:ascii="Times New Roman" w:eastAsia="Times New Roman" w:hAnsi="Times New Roman" w:cs="Times New Roman"/>
          <w:color w:val="000000"/>
          <w:sz w:val="24"/>
          <w:szCs w:val="24"/>
          <w:lang w:eastAsia="uk-UA"/>
        </w:rPr>
        <w:t xml:space="preserve">конкретні </w:t>
      </w:r>
      <w:proofErr w:type="spellStart"/>
      <w:r w:rsidRPr="003A5B07">
        <w:rPr>
          <w:rFonts w:ascii="Times New Roman" w:eastAsia="Times New Roman" w:hAnsi="Times New Roman" w:cs="Times New Roman"/>
          <w:color w:val="000000"/>
          <w:sz w:val="24"/>
          <w:szCs w:val="24"/>
          <w:lang w:eastAsia="uk-UA"/>
        </w:rPr>
        <w:t>обгрунтовані</w:t>
      </w:r>
      <w:proofErr w:type="spellEnd"/>
      <w:r w:rsidRPr="003A5B07">
        <w:rPr>
          <w:rFonts w:ascii="Times New Roman" w:eastAsia="Times New Roman" w:hAnsi="Times New Roman" w:cs="Times New Roman"/>
          <w:color w:val="000000"/>
          <w:sz w:val="24"/>
          <w:szCs w:val="24"/>
          <w:lang w:eastAsia="uk-UA"/>
        </w:rPr>
        <w:t xml:space="preserve"> цілі;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8" w:name="n493"/>
      <w:bookmarkEnd w:id="518"/>
      <w:r w:rsidRPr="003A5B07">
        <w:rPr>
          <w:rFonts w:ascii="Times New Roman" w:eastAsia="Times New Roman" w:hAnsi="Times New Roman" w:cs="Times New Roman"/>
          <w:color w:val="000000"/>
          <w:sz w:val="24"/>
          <w:szCs w:val="24"/>
          <w:lang w:eastAsia="uk-UA"/>
        </w:rPr>
        <w:t>заходи, реалізація яких дозволить досягти намічених цілей;</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9" w:name="n494"/>
      <w:bookmarkEnd w:id="519"/>
      <w:r w:rsidRPr="003A5B07">
        <w:rPr>
          <w:rFonts w:ascii="Times New Roman" w:eastAsia="Times New Roman" w:hAnsi="Times New Roman" w:cs="Times New Roman"/>
          <w:color w:val="000000"/>
          <w:sz w:val="24"/>
          <w:szCs w:val="24"/>
          <w:lang w:eastAsia="uk-UA"/>
        </w:rPr>
        <w:t>вартість програми та джерела її фінансування;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0" w:name="n495"/>
      <w:bookmarkEnd w:id="520"/>
      <w:r w:rsidRPr="003A5B07">
        <w:rPr>
          <w:rFonts w:ascii="Times New Roman" w:eastAsia="Times New Roman" w:hAnsi="Times New Roman" w:cs="Times New Roman"/>
          <w:color w:val="000000"/>
          <w:sz w:val="24"/>
          <w:szCs w:val="24"/>
          <w:lang w:eastAsia="uk-UA"/>
        </w:rPr>
        <w:t>форми і періодичність контролю за виконанням програми.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1" w:name="n496"/>
      <w:bookmarkEnd w:id="521"/>
      <w:r w:rsidRPr="003A5B07">
        <w:rPr>
          <w:rFonts w:ascii="Times New Roman" w:eastAsia="Times New Roman" w:hAnsi="Times New Roman" w:cs="Times New Roman"/>
          <w:b/>
          <w:bCs/>
          <w:color w:val="000000"/>
          <w:sz w:val="24"/>
          <w:szCs w:val="24"/>
          <w:bdr w:val="none" w:sz="0" w:space="0" w:color="auto" w:frame="1"/>
          <w:lang w:eastAsia="uk-UA"/>
        </w:rPr>
        <w:t>Стаття 44.</w:t>
      </w:r>
      <w:r w:rsidRPr="003A5B07">
        <w:rPr>
          <w:rFonts w:ascii="Times New Roman" w:eastAsia="Times New Roman" w:hAnsi="Times New Roman" w:cs="Times New Roman"/>
          <w:color w:val="000000"/>
          <w:sz w:val="24"/>
          <w:szCs w:val="24"/>
          <w:lang w:eastAsia="uk-UA"/>
        </w:rPr>
        <w:t> Фінансування заходів щодо забезпечення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2" w:name="n497"/>
      <w:bookmarkEnd w:id="522"/>
      <w:r w:rsidRPr="003A5B07">
        <w:rPr>
          <w:rFonts w:ascii="Times New Roman" w:eastAsia="Times New Roman" w:hAnsi="Times New Roman" w:cs="Times New Roman"/>
          <w:color w:val="000000"/>
          <w:sz w:val="24"/>
          <w:szCs w:val="24"/>
          <w:lang w:eastAsia="uk-UA"/>
        </w:rPr>
        <w:t>Фінансування заходів, передбачених програмами, а також інших заходів щодо забезпечення безпеки дорожнього руху здійснюється за рахунок коштів державного бюджету, відрахувань міністерств, інших центральних органів виконавчої влади та об'єднань, місцевих бюджетів, позабюджетних коштів і фондів.</w:t>
      </w:r>
    </w:p>
    <w:p w:rsidR="003A5B07" w:rsidRPr="003A5B07" w:rsidRDefault="003A5B07" w:rsidP="003A5B0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23" w:name="n498"/>
      <w:bookmarkEnd w:id="523"/>
      <w:r w:rsidRPr="003A5B07">
        <w:rPr>
          <w:rFonts w:ascii="Times New Roman" w:eastAsia="Times New Roman" w:hAnsi="Times New Roman" w:cs="Times New Roman"/>
          <w:b/>
          <w:bCs/>
          <w:color w:val="000000"/>
          <w:sz w:val="28"/>
          <w:szCs w:val="28"/>
          <w:bdr w:val="none" w:sz="0" w:space="0" w:color="auto" w:frame="1"/>
          <w:lang w:eastAsia="uk-UA"/>
        </w:rPr>
        <w:t>Розділ VIII </w:t>
      </w:r>
      <w:r w:rsidRPr="003A5B07">
        <w:rPr>
          <w:rFonts w:ascii="Times New Roman" w:eastAsia="Times New Roman" w:hAnsi="Times New Roman" w:cs="Times New Roman"/>
          <w:color w:val="000000"/>
          <w:sz w:val="24"/>
          <w:szCs w:val="24"/>
          <w:lang w:eastAsia="uk-UA"/>
        </w:rPr>
        <w:br/>
      </w:r>
      <w:r w:rsidRPr="003A5B07">
        <w:rPr>
          <w:rFonts w:ascii="Times New Roman" w:eastAsia="Times New Roman" w:hAnsi="Times New Roman" w:cs="Times New Roman"/>
          <w:b/>
          <w:bCs/>
          <w:color w:val="000000"/>
          <w:sz w:val="28"/>
          <w:szCs w:val="28"/>
          <w:bdr w:val="none" w:sz="0" w:space="0" w:color="auto" w:frame="1"/>
          <w:lang w:eastAsia="uk-UA"/>
        </w:rPr>
        <w:t>МЕДИЧНЕ ЗАБЕЗПЕЧЕННЯ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4" w:name="n499"/>
      <w:bookmarkEnd w:id="524"/>
      <w:r w:rsidRPr="003A5B07">
        <w:rPr>
          <w:rFonts w:ascii="Times New Roman" w:eastAsia="Times New Roman" w:hAnsi="Times New Roman" w:cs="Times New Roman"/>
          <w:b/>
          <w:bCs/>
          <w:color w:val="000000"/>
          <w:sz w:val="24"/>
          <w:szCs w:val="24"/>
          <w:bdr w:val="none" w:sz="0" w:space="0" w:color="auto" w:frame="1"/>
          <w:lang w:eastAsia="uk-UA"/>
        </w:rPr>
        <w:t>Стаття 45.</w:t>
      </w:r>
      <w:r w:rsidRPr="003A5B07">
        <w:rPr>
          <w:rFonts w:ascii="Times New Roman" w:eastAsia="Times New Roman" w:hAnsi="Times New Roman" w:cs="Times New Roman"/>
          <w:color w:val="000000"/>
          <w:sz w:val="24"/>
          <w:szCs w:val="24"/>
          <w:lang w:eastAsia="uk-UA"/>
        </w:rPr>
        <w:t> Медичний огляд і переогляд кандидатів у водії і водіїв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5" w:name="n500"/>
      <w:bookmarkEnd w:id="525"/>
      <w:r w:rsidRPr="003A5B07">
        <w:rPr>
          <w:rFonts w:ascii="Times New Roman" w:eastAsia="Times New Roman" w:hAnsi="Times New Roman" w:cs="Times New Roman"/>
          <w:color w:val="000000"/>
          <w:sz w:val="24"/>
          <w:szCs w:val="24"/>
          <w:lang w:eastAsia="uk-UA"/>
        </w:rPr>
        <w:t xml:space="preserve">Медичний огляд проводиться з метою визначення здатності кандидатів у водії і водіїв до безпечного керування транспортними засобами. Зазначений огляд включає: попередні, періодичні, щозмінні </w:t>
      </w:r>
      <w:proofErr w:type="spellStart"/>
      <w:r w:rsidRPr="003A5B07">
        <w:rPr>
          <w:rFonts w:ascii="Times New Roman" w:eastAsia="Times New Roman" w:hAnsi="Times New Roman" w:cs="Times New Roman"/>
          <w:color w:val="000000"/>
          <w:sz w:val="24"/>
          <w:szCs w:val="24"/>
          <w:lang w:eastAsia="uk-UA"/>
        </w:rPr>
        <w:t>передрейсові</w:t>
      </w:r>
      <w:proofErr w:type="spellEnd"/>
      <w:r w:rsidRPr="003A5B07">
        <w:rPr>
          <w:rFonts w:ascii="Times New Roman" w:eastAsia="Times New Roman" w:hAnsi="Times New Roman" w:cs="Times New Roman"/>
          <w:color w:val="000000"/>
          <w:sz w:val="24"/>
          <w:szCs w:val="24"/>
          <w:lang w:eastAsia="uk-UA"/>
        </w:rPr>
        <w:t xml:space="preserve"> і </w:t>
      </w:r>
      <w:proofErr w:type="spellStart"/>
      <w:r w:rsidRPr="003A5B07">
        <w:rPr>
          <w:rFonts w:ascii="Times New Roman" w:eastAsia="Times New Roman" w:hAnsi="Times New Roman" w:cs="Times New Roman"/>
          <w:color w:val="000000"/>
          <w:sz w:val="24"/>
          <w:szCs w:val="24"/>
          <w:lang w:eastAsia="uk-UA"/>
        </w:rPr>
        <w:t>післярейсові</w:t>
      </w:r>
      <w:proofErr w:type="spellEnd"/>
      <w:r w:rsidRPr="003A5B07">
        <w:rPr>
          <w:rFonts w:ascii="Times New Roman" w:eastAsia="Times New Roman" w:hAnsi="Times New Roman" w:cs="Times New Roman"/>
          <w:color w:val="000000"/>
          <w:sz w:val="24"/>
          <w:szCs w:val="24"/>
          <w:lang w:eastAsia="uk-UA"/>
        </w:rPr>
        <w:t xml:space="preserve"> огляди, а також позачергові огляди, </w:t>
      </w:r>
      <w:r w:rsidRPr="003A5B07">
        <w:rPr>
          <w:rFonts w:ascii="Times New Roman" w:eastAsia="Times New Roman" w:hAnsi="Times New Roman" w:cs="Times New Roman"/>
          <w:color w:val="000000"/>
          <w:sz w:val="24"/>
          <w:szCs w:val="24"/>
          <w:lang w:eastAsia="uk-UA"/>
        </w:rPr>
        <w:lastRenderedPageBreak/>
        <w:t>зумовлені необхідністю. Періодичність оглядів, </w:t>
      </w:r>
      <w:hyperlink r:id="rId257" w:anchor="n17" w:tgtFrame="_blank" w:history="1">
        <w:r w:rsidRPr="003A5B07">
          <w:rPr>
            <w:rFonts w:ascii="Times New Roman" w:eastAsia="Times New Roman" w:hAnsi="Times New Roman" w:cs="Times New Roman"/>
            <w:color w:val="0000FF"/>
            <w:sz w:val="24"/>
            <w:szCs w:val="24"/>
            <w:u w:val="single"/>
            <w:bdr w:val="none" w:sz="0" w:space="0" w:color="auto" w:frame="1"/>
            <w:lang w:eastAsia="uk-UA"/>
          </w:rPr>
          <w:t>порядок</w:t>
        </w:r>
      </w:hyperlink>
      <w:r w:rsidRPr="003A5B07">
        <w:rPr>
          <w:rFonts w:ascii="Times New Roman" w:eastAsia="Times New Roman" w:hAnsi="Times New Roman" w:cs="Times New Roman"/>
          <w:color w:val="000000"/>
          <w:sz w:val="24"/>
          <w:szCs w:val="24"/>
          <w:lang w:eastAsia="uk-UA"/>
        </w:rPr>
        <w:t> їх проведення і направлення водіїв на позачергові огляди визначаються спільним актом центрального органу виконавчої влади, що забезпечує формування державної політики у сфері охорони здоров'я, і Міністерства внутрішніх справ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6" w:name="n501"/>
      <w:bookmarkEnd w:id="526"/>
      <w:r w:rsidRPr="003A5B07">
        <w:rPr>
          <w:rFonts w:ascii="Times New Roman" w:eastAsia="Times New Roman" w:hAnsi="Times New Roman" w:cs="Times New Roman"/>
          <w:i/>
          <w:iCs/>
          <w:color w:val="000000"/>
          <w:sz w:val="24"/>
          <w:szCs w:val="24"/>
          <w:bdr w:val="none" w:sz="0" w:space="0" w:color="auto" w:frame="1"/>
          <w:lang w:eastAsia="uk-UA"/>
        </w:rPr>
        <w:t>{Стаття 45 із змінами, внесеними згідно із Законами </w:t>
      </w:r>
      <w:hyperlink r:id="rId25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259" w:anchor="n239"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5459-VI від 16.10.2012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7" w:name="n502"/>
      <w:bookmarkEnd w:id="527"/>
      <w:r w:rsidRPr="003A5B07">
        <w:rPr>
          <w:rFonts w:ascii="Times New Roman" w:eastAsia="Times New Roman" w:hAnsi="Times New Roman" w:cs="Times New Roman"/>
          <w:b/>
          <w:bCs/>
          <w:color w:val="000000"/>
          <w:sz w:val="24"/>
          <w:szCs w:val="24"/>
          <w:bdr w:val="none" w:sz="0" w:space="0" w:color="auto" w:frame="1"/>
          <w:lang w:eastAsia="uk-UA"/>
        </w:rPr>
        <w:t>Стаття 46.</w:t>
      </w:r>
      <w:r w:rsidRPr="003A5B07">
        <w:rPr>
          <w:rFonts w:ascii="Times New Roman" w:eastAsia="Times New Roman" w:hAnsi="Times New Roman" w:cs="Times New Roman"/>
          <w:color w:val="000000"/>
          <w:sz w:val="24"/>
          <w:szCs w:val="24"/>
          <w:lang w:eastAsia="uk-UA"/>
        </w:rPr>
        <w:t> Обов'язки адміністрації підприємств, установ і організацій щодо охорони здоров'я і контролю за умовами праці водіїв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8" w:name="n503"/>
      <w:bookmarkEnd w:id="528"/>
      <w:r w:rsidRPr="003A5B07">
        <w:rPr>
          <w:rFonts w:ascii="Times New Roman" w:eastAsia="Times New Roman" w:hAnsi="Times New Roman" w:cs="Times New Roman"/>
          <w:color w:val="000000"/>
          <w:sz w:val="24"/>
          <w:szCs w:val="24"/>
          <w:lang w:eastAsia="uk-UA"/>
        </w:rPr>
        <w:t>Адміністрація підприємств, установ і організацій незалежно від форм власності та господарювання, до штатів яких входять водії, зобов'язана: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9" w:name="n504"/>
      <w:bookmarkEnd w:id="529"/>
      <w:r w:rsidRPr="003A5B07">
        <w:rPr>
          <w:rFonts w:ascii="Times New Roman" w:eastAsia="Times New Roman" w:hAnsi="Times New Roman" w:cs="Times New Roman"/>
          <w:color w:val="000000"/>
          <w:sz w:val="24"/>
          <w:szCs w:val="24"/>
          <w:lang w:eastAsia="uk-UA"/>
        </w:rPr>
        <w:t>організовувати обов'язкове страхування кожного водія на випадок нещасної події;</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0" w:name="n505"/>
      <w:bookmarkEnd w:id="530"/>
      <w:r w:rsidRPr="003A5B07">
        <w:rPr>
          <w:rFonts w:ascii="Times New Roman" w:eastAsia="Times New Roman" w:hAnsi="Times New Roman" w:cs="Times New Roman"/>
          <w:color w:val="000000"/>
          <w:sz w:val="24"/>
          <w:szCs w:val="24"/>
          <w:lang w:eastAsia="uk-UA"/>
        </w:rPr>
        <w:t>організовувати роботу водіїв згідно з чинним законодавством, режимом праці і відпочинку;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1" w:name="n506"/>
      <w:bookmarkEnd w:id="531"/>
      <w:r w:rsidRPr="003A5B07">
        <w:rPr>
          <w:rFonts w:ascii="Times New Roman" w:eastAsia="Times New Roman" w:hAnsi="Times New Roman" w:cs="Times New Roman"/>
          <w:color w:val="000000"/>
          <w:sz w:val="24"/>
          <w:szCs w:val="24"/>
          <w:lang w:eastAsia="uk-UA"/>
        </w:rPr>
        <w:t>запроваджувати заходи, спрямовані на зниження напруженості праці і втомлюваності водіїв;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2" w:name="n507"/>
      <w:bookmarkEnd w:id="532"/>
      <w:r w:rsidRPr="003A5B07">
        <w:rPr>
          <w:rFonts w:ascii="Times New Roman" w:eastAsia="Times New Roman" w:hAnsi="Times New Roman" w:cs="Times New Roman"/>
          <w:color w:val="000000"/>
          <w:sz w:val="24"/>
          <w:szCs w:val="24"/>
          <w:lang w:eastAsia="uk-UA"/>
        </w:rPr>
        <w:t>організовувати харчування водіїв у робочий час;</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3" w:name="n508"/>
      <w:bookmarkEnd w:id="533"/>
      <w:r w:rsidRPr="003A5B07">
        <w:rPr>
          <w:rFonts w:ascii="Times New Roman" w:eastAsia="Times New Roman" w:hAnsi="Times New Roman" w:cs="Times New Roman"/>
          <w:color w:val="000000"/>
          <w:sz w:val="24"/>
          <w:szCs w:val="24"/>
          <w:lang w:eastAsia="uk-UA"/>
        </w:rPr>
        <w:t>забезпечувати водіїв санітарно-побутовими приміщеннями і обладнанням, а також приміщеннями для здійснення лікувально-профілактичних заходів;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4" w:name="n509"/>
      <w:bookmarkEnd w:id="534"/>
      <w:r w:rsidRPr="003A5B07">
        <w:rPr>
          <w:rFonts w:ascii="Times New Roman" w:eastAsia="Times New Roman" w:hAnsi="Times New Roman" w:cs="Times New Roman"/>
          <w:color w:val="000000"/>
          <w:sz w:val="24"/>
          <w:szCs w:val="24"/>
          <w:lang w:eastAsia="uk-UA"/>
        </w:rPr>
        <w:t>організовувати з участю місцевих органів охорони здоров'я роботу з водіями по вдосконаленню навичок подання першої медичної допомоги.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5" w:name="n510"/>
      <w:bookmarkEnd w:id="535"/>
      <w:r w:rsidRPr="003A5B07">
        <w:rPr>
          <w:rFonts w:ascii="Times New Roman" w:eastAsia="Times New Roman" w:hAnsi="Times New Roman" w:cs="Times New Roman"/>
          <w:color w:val="000000"/>
          <w:sz w:val="24"/>
          <w:szCs w:val="24"/>
          <w:lang w:eastAsia="uk-UA"/>
        </w:rPr>
        <w:t>Для медичного контролю обслуговування водіїв та їх оздоровлення підприємствами, установами, організаціями незалежно від форм власності та господарювання при чисельності водіїв 100 і більше чоловік створюються відомчі спеціалізовані медичні, фельдшерські та оздоровчі пункти, медико-санітарні частини, поліклінічні відділення та заклади охорони здоров'я, а при чисельності водіїв менше 100 чоловік - з територіальними медичними закладами укладаються договори на їх медичне обслуговування.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6" w:name="n511"/>
      <w:bookmarkEnd w:id="536"/>
      <w:r w:rsidRPr="003A5B07">
        <w:rPr>
          <w:rFonts w:ascii="Times New Roman" w:eastAsia="Times New Roman" w:hAnsi="Times New Roman" w:cs="Times New Roman"/>
          <w:color w:val="000000"/>
          <w:sz w:val="24"/>
          <w:szCs w:val="24"/>
          <w:lang w:eastAsia="uk-UA"/>
        </w:rPr>
        <w:t>Контроль за умовами праці водіїв, виконанням вимог органів державного нагляду, міжвідомчого і відомчого контролю для усунення порушень діючих правил по охороні праці і стандартів безпеки праці на робочих місцях водіїв здійснюють відповідні служби міністерств, відомств, концернів, корпорацій та інших об'єднань, первинні профспілкові організації, а також органи санітарно-епідеміологічної служби.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7" w:name="n512"/>
      <w:bookmarkEnd w:id="537"/>
      <w:r w:rsidRPr="003A5B07">
        <w:rPr>
          <w:rFonts w:ascii="Times New Roman" w:eastAsia="Times New Roman" w:hAnsi="Times New Roman" w:cs="Times New Roman"/>
          <w:i/>
          <w:iCs/>
          <w:color w:val="000000"/>
          <w:sz w:val="24"/>
          <w:szCs w:val="24"/>
          <w:bdr w:val="none" w:sz="0" w:space="0" w:color="auto" w:frame="1"/>
          <w:lang w:eastAsia="uk-UA"/>
        </w:rPr>
        <w:t>{Частина третя статті 46 із змінами, внесеними згідно із Законом </w:t>
      </w:r>
      <w:hyperlink r:id="rId26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1096-IV від 10.07.2003</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8" w:name="n513"/>
      <w:bookmarkEnd w:id="538"/>
      <w:r w:rsidRPr="003A5B07">
        <w:rPr>
          <w:rFonts w:ascii="Times New Roman" w:eastAsia="Times New Roman" w:hAnsi="Times New Roman" w:cs="Times New Roman"/>
          <w:b/>
          <w:bCs/>
          <w:color w:val="000000"/>
          <w:sz w:val="24"/>
          <w:szCs w:val="24"/>
          <w:bdr w:val="none" w:sz="0" w:space="0" w:color="auto" w:frame="1"/>
          <w:lang w:eastAsia="uk-UA"/>
        </w:rPr>
        <w:t>Стаття 47.</w:t>
      </w:r>
      <w:r w:rsidRPr="003A5B07">
        <w:rPr>
          <w:rFonts w:ascii="Times New Roman" w:eastAsia="Times New Roman" w:hAnsi="Times New Roman" w:cs="Times New Roman"/>
          <w:color w:val="000000"/>
          <w:sz w:val="24"/>
          <w:szCs w:val="24"/>
          <w:lang w:eastAsia="uk-UA"/>
        </w:rPr>
        <w:t> Організація медичного забезпечення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9" w:name="n514"/>
      <w:bookmarkEnd w:id="539"/>
      <w:r w:rsidRPr="003A5B07">
        <w:rPr>
          <w:rFonts w:ascii="Times New Roman" w:eastAsia="Times New Roman" w:hAnsi="Times New Roman" w:cs="Times New Roman"/>
          <w:color w:val="000000"/>
          <w:sz w:val="24"/>
          <w:szCs w:val="24"/>
          <w:lang w:eastAsia="uk-UA"/>
        </w:rPr>
        <w:t>Організація забезпечення потерпілих під час дорожньо-транспортних пригод екстреною медичною допомогою здійснюється відповідно до </w:t>
      </w:r>
      <w:hyperlink r:id="rId261" w:tgtFrame="_blank" w:history="1">
        <w:r w:rsidRPr="003A5B07">
          <w:rPr>
            <w:rFonts w:ascii="Times New Roman" w:eastAsia="Times New Roman" w:hAnsi="Times New Roman" w:cs="Times New Roman"/>
            <w:color w:val="0000FF"/>
            <w:sz w:val="24"/>
            <w:szCs w:val="24"/>
            <w:u w:val="single"/>
            <w:bdr w:val="none" w:sz="0" w:space="0" w:color="auto" w:frame="1"/>
            <w:lang w:eastAsia="uk-UA"/>
          </w:rPr>
          <w:t>Закону України</w:t>
        </w:r>
      </w:hyperlink>
      <w:r w:rsidRPr="003A5B07">
        <w:rPr>
          <w:rFonts w:ascii="Times New Roman" w:eastAsia="Times New Roman" w:hAnsi="Times New Roman" w:cs="Times New Roman"/>
          <w:color w:val="000000"/>
          <w:sz w:val="24"/>
          <w:szCs w:val="24"/>
          <w:lang w:eastAsia="uk-UA"/>
        </w:rPr>
        <w:t> "Про екстрену медичну допомогу" та планів, які щорічно розробляються та затверджуються обласними державними адміністраціями за погодженням з центральним органом виконавчої влади, що забезпечує формування та реалізує державну політику у сфері охорони здоров'я, та відповідними підрозділами Національної поліції.</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0" w:name="n618"/>
      <w:bookmarkEnd w:id="540"/>
      <w:r w:rsidRPr="003A5B07">
        <w:rPr>
          <w:rFonts w:ascii="Times New Roman" w:eastAsia="Times New Roman" w:hAnsi="Times New Roman" w:cs="Times New Roman"/>
          <w:i/>
          <w:iCs/>
          <w:color w:val="000000"/>
          <w:sz w:val="24"/>
          <w:szCs w:val="24"/>
          <w:bdr w:val="none" w:sz="0" w:space="0" w:color="auto" w:frame="1"/>
          <w:lang w:eastAsia="uk-UA"/>
        </w:rPr>
        <w:t>{Частина перша статті 47 із змінами, внесеними згідно із Законом </w:t>
      </w:r>
      <w:hyperlink r:id="rId262" w:anchor="n201"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1" w:name="n515"/>
      <w:bookmarkEnd w:id="541"/>
      <w:r w:rsidRPr="003A5B07">
        <w:rPr>
          <w:rFonts w:ascii="Times New Roman" w:eastAsia="Times New Roman" w:hAnsi="Times New Roman" w:cs="Times New Roman"/>
          <w:color w:val="000000"/>
          <w:sz w:val="24"/>
          <w:szCs w:val="24"/>
          <w:lang w:eastAsia="uk-UA"/>
        </w:rPr>
        <w:t>Забезпечення потерпілих внаслідок дорожньо-транспортних пригод та інших учасників дорожнього руху екстреною медичною допомогою та іншою медичною допомогою здійснюється закладами охорони здоров'я, які відповідно до затверджених планів закріплені за конкретними ланками автомобільних доріг, вулиць, залізничних переїздів та мають можливість для надання такої допомоги у цілодобовому режимі.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2" w:name="n516"/>
      <w:bookmarkEnd w:id="542"/>
      <w:r w:rsidRPr="003A5B07">
        <w:rPr>
          <w:rFonts w:ascii="Times New Roman" w:eastAsia="Times New Roman" w:hAnsi="Times New Roman" w:cs="Times New Roman"/>
          <w:color w:val="000000"/>
          <w:sz w:val="24"/>
          <w:szCs w:val="24"/>
          <w:lang w:eastAsia="uk-UA"/>
        </w:rPr>
        <w:t>На ділянках доріг, вулиць та на залізничних переїздах встановлюються відповідні дорожні знаки з інформацією про найближчий заклад охорони здоров'я, який може забезпечити надання екстреної медичної допомоги або іншої медичної допомоги, напрямок руху та відстань до нього, а також інформація про телефонні номери виклику екстреної медичної допомоги 103 та екстреного виклику 112.</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3" w:name="n517"/>
      <w:bookmarkEnd w:id="543"/>
      <w:r w:rsidRPr="003A5B07">
        <w:rPr>
          <w:rFonts w:ascii="Times New Roman" w:eastAsia="Times New Roman" w:hAnsi="Times New Roman" w:cs="Times New Roman"/>
          <w:color w:val="000000"/>
          <w:sz w:val="24"/>
          <w:szCs w:val="24"/>
          <w:lang w:eastAsia="uk-UA"/>
        </w:rPr>
        <w:t xml:space="preserve">Інші заклади охорони здоров'я, що знаходяться у безпосередній близькості від автомобільних доріг, вулиць та залізничних переїздів, мають бути забезпечені необхідним </w:t>
      </w:r>
      <w:r w:rsidRPr="003A5B07">
        <w:rPr>
          <w:rFonts w:ascii="Times New Roman" w:eastAsia="Times New Roman" w:hAnsi="Times New Roman" w:cs="Times New Roman"/>
          <w:color w:val="000000"/>
          <w:sz w:val="24"/>
          <w:szCs w:val="24"/>
          <w:lang w:eastAsia="uk-UA"/>
        </w:rPr>
        <w:lastRenderedPageBreak/>
        <w:t>медичним обладнанням згідно з переліком, затвердженим центральним органом виконавчої влади, що забезпечує формування та реалізує державну політику у сфері охорони здоров'я, і позначені дорожнім знаком "Пункт медичної допомоги".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4" w:name="n518"/>
      <w:bookmarkEnd w:id="544"/>
      <w:r w:rsidRPr="003A5B07">
        <w:rPr>
          <w:rFonts w:ascii="Times New Roman" w:eastAsia="Times New Roman" w:hAnsi="Times New Roman" w:cs="Times New Roman"/>
          <w:color w:val="000000"/>
          <w:sz w:val="24"/>
          <w:szCs w:val="24"/>
          <w:lang w:eastAsia="uk-UA"/>
        </w:rPr>
        <w:t>Зазначені заклади охорони здоров'я мають бути обладнані засобами зв'язку. На магістральних автомобільних дорогах закріплені заклади охорони здоров'я та станції екстреної (швидкої) медичної допомоги забезпечуються також системою сигнально-викличного зв'язку.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5" w:name="n519"/>
      <w:bookmarkEnd w:id="545"/>
      <w:r w:rsidRPr="003A5B07">
        <w:rPr>
          <w:rFonts w:ascii="Times New Roman" w:eastAsia="Times New Roman" w:hAnsi="Times New Roman" w:cs="Times New Roman"/>
          <w:i/>
          <w:iCs/>
          <w:color w:val="000000"/>
          <w:sz w:val="24"/>
          <w:szCs w:val="24"/>
          <w:bdr w:val="none" w:sz="0" w:space="0" w:color="auto" w:frame="1"/>
          <w:lang w:eastAsia="uk-UA"/>
        </w:rPr>
        <w:t>{Стаття 47 із змінами, внесеними згідно із Законом </w:t>
      </w:r>
      <w:hyperlink r:id="rId26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264" w:anchor="n22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5081-VI від 05.07.2012</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6" w:name="n520"/>
      <w:bookmarkEnd w:id="546"/>
      <w:r w:rsidRPr="003A5B07">
        <w:rPr>
          <w:rFonts w:ascii="Times New Roman" w:eastAsia="Times New Roman" w:hAnsi="Times New Roman" w:cs="Times New Roman"/>
          <w:b/>
          <w:bCs/>
          <w:color w:val="000000"/>
          <w:sz w:val="24"/>
          <w:szCs w:val="24"/>
          <w:bdr w:val="none" w:sz="0" w:space="0" w:color="auto" w:frame="1"/>
          <w:lang w:eastAsia="uk-UA"/>
        </w:rPr>
        <w:t>Стаття 48.</w:t>
      </w:r>
      <w:r w:rsidRPr="003A5B07">
        <w:rPr>
          <w:rFonts w:ascii="Times New Roman" w:eastAsia="Times New Roman" w:hAnsi="Times New Roman" w:cs="Times New Roman"/>
          <w:color w:val="000000"/>
          <w:sz w:val="24"/>
          <w:szCs w:val="24"/>
          <w:lang w:eastAsia="uk-UA"/>
        </w:rPr>
        <w:t> Медична підготовка водіїв, поліцейських і посадових осіб військової інспекції безпеки дорожнього руху Військової служби правопорядку у Збройних Силах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7" w:name="n521"/>
      <w:bookmarkEnd w:id="547"/>
      <w:r w:rsidRPr="003A5B07">
        <w:rPr>
          <w:rFonts w:ascii="Times New Roman" w:eastAsia="Times New Roman" w:hAnsi="Times New Roman" w:cs="Times New Roman"/>
          <w:i/>
          <w:iCs/>
          <w:color w:val="000000"/>
          <w:sz w:val="24"/>
          <w:szCs w:val="24"/>
          <w:bdr w:val="none" w:sz="0" w:space="0" w:color="auto" w:frame="1"/>
          <w:lang w:eastAsia="uk-UA"/>
        </w:rPr>
        <w:t>{Назва статті 48 із змінами, внесеними згідно із Законами </w:t>
      </w:r>
      <w:hyperlink r:id="rId26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743-IV від 15.05.2003</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266" w:anchor="n20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8" w:name="n522"/>
      <w:bookmarkEnd w:id="548"/>
      <w:r w:rsidRPr="003A5B07">
        <w:rPr>
          <w:rFonts w:ascii="Times New Roman" w:eastAsia="Times New Roman" w:hAnsi="Times New Roman" w:cs="Times New Roman"/>
          <w:color w:val="000000"/>
          <w:sz w:val="24"/>
          <w:szCs w:val="24"/>
          <w:lang w:eastAsia="uk-UA"/>
        </w:rPr>
        <w:t xml:space="preserve">Водії транспортних засобів, поліцейські і відповідні посадові особи військової інспекції безпеки дорожнього руху Військової служби правопорядку у Збройних Силах України зобов'язані володіти практичними навичками з надання </w:t>
      </w:r>
      <w:proofErr w:type="spellStart"/>
      <w:r w:rsidRPr="003A5B07">
        <w:rPr>
          <w:rFonts w:ascii="Times New Roman" w:eastAsia="Times New Roman" w:hAnsi="Times New Roman" w:cs="Times New Roman"/>
          <w:color w:val="000000"/>
          <w:sz w:val="24"/>
          <w:szCs w:val="24"/>
          <w:lang w:eastAsia="uk-UA"/>
        </w:rPr>
        <w:t>домедичної</w:t>
      </w:r>
      <w:proofErr w:type="spellEnd"/>
      <w:r w:rsidRPr="003A5B07">
        <w:rPr>
          <w:rFonts w:ascii="Times New Roman" w:eastAsia="Times New Roman" w:hAnsi="Times New Roman" w:cs="Times New Roman"/>
          <w:color w:val="000000"/>
          <w:sz w:val="24"/>
          <w:szCs w:val="24"/>
          <w:lang w:eastAsia="uk-UA"/>
        </w:rPr>
        <w:t xml:space="preserve"> "і медичної допомоги потерпілим внаслідок дорожньо-транспортних пригод, періодично проходити відповідну підготовку за програмами, що затверджуються центральним органом виконавчої влади, що забезпечує формування державної політики у сфері охорони здоров'я.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9" w:name="n523"/>
      <w:bookmarkEnd w:id="549"/>
      <w:r w:rsidRPr="003A5B07">
        <w:rPr>
          <w:rFonts w:ascii="Times New Roman" w:eastAsia="Times New Roman" w:hAnsi="Times New Roman" w:cs="Times New Roman"/>
          <w:i/>
          <w:iCs/>
          <w:color w:val="000000"/>
          <w:sz w:val="24"/>
          <w:szCs w:val="24"/>
          <w:bdr w:val="none" w:sz="0" w:space="0" w:color="auto" w:frame="1"/>
          <w:lang w:eastAsia="uk-UA"/>
        </w:rPr>
        <w:t>{Частина перша статті 48 із змінами, внесеними згідно із Законами </w:t>
      </w:r>
      <w:hyperlink r:id="rId267"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743-IV від 15.05.2003</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268" w:anchor="n232"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5081-VI від 05.07.2012</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269" w:anchor="n20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0" w:name="n524"/>
      <w:bookmarkEnd w:id="550"/>
      <w:r w:rsidRPr="003A5B07">
        <w:rPr>
          <w:rFonts w:ascii="Times New Roman" w:eastAsia="Times New Roman" w:hAnsi="Times New Roman" w:cs="Times New Roman"/>
          <w:color w:val="000000"/>
          <w:sz w:val="24"/>
          <w:szCs w:val="24"/>
          <w:lang w:eastAsia="uk-UA"/>
        </w:rPr>
        <w:t>Водії зобов'язані стежити за наявністю на транспортних засобах спеціальних медичних аптечок, їх укомплектуванням.</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1" w:name="n525"/>
      <w:bookmarkEnd w:id="551"/>
      <w:r w:rsidRPr="003A5B07">
        <w:rPr>
          <w:rFonts w:ascii="Times New Roman" w:eastAsia="Times New Roman" w:hAnsi="Times New Roman" w:cs="Times New Roman"/>
          <w:color w:val="000000"/>
          <w:sz w:val="24"/>
          <w:szCs w:val="24"/>
          <w:lang w:eastAsia="uk-UA"/>
        </w:rPr>
        <w:t xml:space="preserve">Поліцейські, посадові особи військової інспекції безпеки дорожнього руху Військової служби правопорядку у Збройних Силах України, які здійснюють безпосередній нагляд за дорожнім рухом, зобов'язані стежити за укомплектуванням закріплених за ними патрульних автомобілів і приміщень стаціонарних постів медичним майном і медикаментами для надання </w:t>
      </w:r>
      <w:proofErr w:type="spellStart"/>
      <w:r w:rsidRPr="003A5B07">
        <w:rPr>
          <w:rFonts w:ascii="Times New Roman" w:eastAsia="Times New Roman" w:hAnsi="Times New Roman" w:cs="Times New Roman"/>
          <w:color w:val="000000"/>
          <w:sz w:val="24"/>
          <w:szCs w:val="24"/>
          <w:lang w:eastAsia="uk-UA"/>
        </w:rPr>
        <w:t>домедичної</w:t>
      </w:r>
      <w:proofErr w:type="spellEnd"/>
      <w:r w:rsidRPr="003A5B07">
        <w:rPr>
          <w:rFonts w:ascii="Times New Roman" w:eastAsia="Times New Roman" w:hAnsi="Times New Roman" w:cs="Times New Roman"/>
          <w:color w:val="000000"/>
          <w:sz w:val="24"/>
          <w:szCs w:val="24"/>
          <w:lang w:eastAsia="uk-UA"/>
        </w:rPr>
        <w:t xml:space="preserve"> і медичної допомоги потерпілим внаслідок дорожньо-транспортних пригод згідно з переліком, що встановлюється центральним органом виконавчої влади, що забезпечує формування державної політики у сфері охорони здоров'я.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2" w:name="n526"/>
      <w:bookmarkEnd w:id="552"/>
      <w:r w:rsidRPr="003A5B07">
        <w:rPr>
          <w:rFonts w:ascii="Times New Roman" w:eastAsia="Times New Roman" w:hAnsi="Times New Roman" w:cs="Times New Roman"/>
          <w:i/>
          <w:iCs/>
          <w:color w:val="000000"/>
          <w:sz w:val="24"/>
          <w:szCs w:val="24"/>
          <w:bdr w:val="none" w:sz="0" w:space="0" w:color="auto" w:frame="1"/>
          <w:lang w:eastAsia="uk-UA"/>
        </w:rPr>
        <w:t>{Частина третя статті 48 із змінами, внесеними згідно із Законами </w:t>
      </w:r>
      <w:hyperlink r:id="rId27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743-IV від 15.05.2003</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271" w:anchor="n23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5081-VI від 05.07.2012</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272" w:anchor="n20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53" w:name="n527"/>
      <w:bookmarkEnd w:id="553"/>
      <w:r w:rsidRPr="003A5B07">
        <w:rPr>
          <w:rFonts w:ascii="Times New Roman" w:eastAsia="Times New Roman" w:hAnsi="Times New Roman" w:cs="Times New Roman"/>
          <w:b/>
          <w:bCs/>
          <w:color w:val="000000"/>
          <w:sz w:val="28"/>
          <w:szCs w:val="28"/>
          <w:bdr w:val="none" w:sz="0" w:space="0" w:color="auto" w:frame="1"/>
          <w:lang w:eastAsia="uk-UA"/>
        </w:rPr>
        <w:t>Розділ IX </w:t>
      </w:r>
      <w:r w:rsidRPr="003A5B07">
        <w:rPr>
          <w:rFonts w:ascii="Times New Roman" w:eastAsia="Times New Roman" w:hAnsi="Times New Roman" w:cs="Times New Roman"/>
          <w:color w:val="000000"/>
          <w:sz w:val="24"/>
          <w:szCs w:val="24"/>
          <w:lang w:eastAsia="uk-UA"/>
        </w:rPr>
        <w:br/>
      </w:r>
      <w:r w:rsidRPr="003A5B07">
        <w:rPr>
          <w:rFonts w:ascii="Times New Roman" w:eastAsia="Times New Roman" w:hAnsi="Times New Roman" w:cs="Times New Roman"/>
          <w:b/>
          <w:bCs/>
          <w:color w:val="000000"/>
          <w:sz w:val="28"/>
          <w:szCs w:val="28"/>
          <w:bdr w:val="none" w:sz="0" w:space="0" w:color="auto" w:frame="1"/>
          <w:lang w:eastAsia="uk-UA"/>
        </w:rPr>
        <w:t>ОХОРОНА НАВКОЛИШНЬОГО ПРИРОДНОГО СЕРЕДОВИЩА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4" w:name="n528"/>
      <w:bookmarkEnd w:id="554"/>
      <w:r w:rsidRPr="003A5B07">
        <w:rPr>
          <w:rFonts w:ascii="Times New Roman" w:eastAsia="Times New Roman" w:hAnsi="Times New Roman" w:cs="Times New Roman"/>
          <w:b/>
          <w:bCs/>
          <w:color w:val="000000"/>
          <w:sz w:val="24"/>
          <w:szCs w:val="24"/>
          <w:bdr w:val="none" w:sz="0" w:space="0" w:color="auto" w:frame="1"/>
          <w:lang w:eastAsia="uk-UA"/>
        </w:rPr>
        <w:t>Стаття 49.</w:t>
      </w:r>
      <w:r w:rsidRPr="003A5B07">
        <w:rPr>
          <w:rFonts w:ascii="Times New Roman" w:eastAsia="Times New Roman" w:hAnsi="Times New Roman" w:cs="Times New Roman"/>
          <w:color w:val="000000"/>
          <w:sz w:val="24"/>
          <w:szCs w:val="24"/>
          <w:lang w:eastAsia="uk-UA"/>
        </w:rPr>
        <w:t> Охорона навколишнього природного середовища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5" w:name="n529"/>
      <w:bookmarkEnd w:id="555"/>
      <w:r w:rsidRPr="003A5B07">
        <w:rPr>
          <w:rFonts w:ascii="Times New Roman" w:eastAsia="Times New Roman" w:hAnsi="Times New Roman" w:cs="Times New Roman"/>
          <w:color w:val="000000"/>
          <w:sz w:val="24"/>
          <w:szCs w:val="24"/>
          <w:lang w:eastAsia="uk-UA"/>
        </w:rPr>
        <w:t>Міністерства, інші центральні органи виконавчої влади та об'єднання, що здійснюють проектування, виробництво та експлуатацію механічних транспортних засобів, зобов'язані вживати заходів щодо запобігання та зменшення викидів вказаними засобами забруднюючих речовин у навколишнє природне середовище, а також шуму і вібрації.</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6" w:name="n530"/>
      <w:bookmarkEnd w:id="556"/>
      <w:r w:rsidRPr="003A5B07">
        <w:rPr>
          <w:rFonts w:ascii="Times New Roman" w:eastAsia="Times New Roman" w:hAnsi="Times New Roman" w:cs="Times New Roman"/>
          <w:color w:val="000000"/>
          <w:sz w:val="24"/>
          <w:szCs w:val="24"/>
          <w:lang w:eastAsia="uk-UA"/>
        </w:rPr>
        <w:t>Не допускається виробництво та експлуатація автотранспортних засобів, у викидах яких вміст забруднюючих речовин перевищує встановлені нормативи.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7" w:name="n531"/>
      <w:bookmarkEnd w:id="557"/>
      <w:r w:rsidRPr="003A5B07">
        <w:rPr>
          <w:rFonts w:ascii="Times New Roman" w:eastAsia="Times New Roman" w:hAnsi="Times New Roman" w:cs="Times New Roman"/>
          <w:color w:val="000000"/>
          <w:sz w:val="24"/>
          <w:szCs w:val="24"/>
          <w:lang w:eastAsia="uk-UA"/>
        </w:rPr>
        <w:t>Керівники транспортних організацій, власники автомобільних доріг, вулиць, залізничних переїздів та транспортних засобів несуть персональну відповідальність за додержання гранично допустимих нормативів викидів і скидів забруднюючих речовин і гранично допустимих рівнів фізичних впливів на навколишнє природне середовище, встановлених для відповідного типу транспорту.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8" w:name="n532"/>
      <w:bookmarkEnd w:id="558"/>
      <w:r w:rsidRPr="003A5B07">
        <w:rPr>
          <w:rFonts w:ascii="Times New Roman" w:eastAsia="Times New Roman" w:hAnsi="Times New Roman" w:cs="Times New Roman"/>
          <w:color w:val="000000"/>
          <w:sz w:val="24"/>
          <w:szCs w:val="24"/>
          <w:lang w:eastAsia="uk-UA"/>
        </w:rPr>
        <w:t>Підприємства, що виготовляють пальне, повинні дотримувати державних стандартів щодо якості палива і мастильних матеріалів.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9" w:name="n533"/>
      <w:bookmarkEnd w:id="559"/>
      <w:r w:rsidRPr="003A5B07">
        <w:rPr>
          <w:rFonts w:ascii="Times New Roman" w:eastAsia="Times New Roman" w:hAnsi="Times New Roman" w:cs="Times New Roman"/>
          <w:color w:val="000000"/>
          <w:sz w:val="24"/>
          <w:szCs w:val="24"/>
          <w:lang w:eastAsia="uk-UA"/>
        </w:rPr>
        <w:t>У разі виготовлення неякісного палива підприємство притягається до відповідальності у вигляді штрафу.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0" w:name="n534"/>
      <w:bookmarkEnd w:id="560"/>
      <w:r w:rsidRPr="003A5B07">
        <w:rPr>
          <w:rFonts w:ascii="Times New Roman" w:eastAsia="Times New Roman" w:hAnsi="Times New Roman" w:cs="Times New Roman"/>
          <w:color w:val="000000"/>
          <w:sz w:val="24"/>
          <w:szCs w:val="24"/>
          <w:lang w:eastAsia="uk-UA"/>
        </w:rPr>
        <w:t xml:space="preserve">З метою запобігання забрудненню </w:t>
      </w:r>
      <w:proofErr w:type="spellStart"/>
      <w:r w:rsidRPr="003A5B07">
        <w:rPr>
          <w:rFonts w:ascii="Times New Roman" w:eastAsia="Times New Roman" w:hAnsi="Times New Roman" w:cs="Times New Roman"/>
          <w:color w:val="000000"/>
          <w:sz w:val="24"/>
          <w:szCs w:val="24"/>
          <w:lang w:eastAsia="uk-UA"/>
        </w:rPr>
        <w:t>грунту</w:t>
      </w:r>
      <w:proofErr w:type="spellEnd"/>
      <w:r w:rsidRPr="003A5B07">
        <w:rPr>
          <w:rFonts w:ascii="Times New Roman" w:eastAsia="Times New Roman" w:hAnsi="Times New Roman" w:cs="Times New Roman"/>
          <w:color w:val="000000"/>
          <w:sz w:val="24"/>
          <w:szCs w:val="24"/>
          <w:lang w:eastAsia="uk-UA"/>
        </w:rPr>
        <w:t xml:space="preserve"> відпрацьованими нафтопродуктами автопідприємства повинні бути забезпечені спеціальними місткостями для їх зберігання.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1" w:name="n535"/>
      <w:bookmarkEnd w:id="561"/>
      <w:r w:rsidRPr="003A5B07">
        <w:rPr>
          <w:rFonts w:ascii="Times New Roman" w:eastAsia="Times New Roman" w:hAnsi="Times New Roman" w:cs="Times New Roman"/>
          <w:b/>
          <w:bCs/>
          <w:color w:val="000000"/>
          <w:sz w:val="24"/>
          <w:szCs w:val="24"/>
          <w:bdr w:val="none" w:sz="0" w:space="0" w:color="auto" w:frame="1"/>
          <w:lang w:eastAsia="uk-UA"/>
        </w:rPr>
        <w:t>Стаття 50.</w:t>
      </w:r>
      <w:r w:rsidRPr="003A5B07">
        <w:rPr>
          <w:rFonts w:ascii="Times New Roman" w:eastAsia="Times New Roman" w:hAnsi="Times New Roman" w:cs="Times New Roman"/>
          <w:color w:val="000000"/>
          <w:sz w:val="24"/>
          <w:szCs w:val="24"/>
          <w:lang w:eastAsia="uk-UA"/>
        </w:rPr>
        <w:t> Проектні та наукові розробки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2" w:name="n536"/>
      <w:bookmarkEnd w:id="562"/>
      <w:r w:rsidRPr="003A5B07">
        <w:rPr>
          <w:rFonts w:ascii="Times New Roman" w:eastAsia="Times New Roman" w:hAnsi="Times New Roman" w:cs="Times New Roman"/>
          <w:color w:val="000000"/>
          <w:sz w:val="24"/>
          <w:szCs w:val="24"/>
          <w:lang w:eastAsia="uk-UA"/>
        </w:rPr>
        <w:lastRenderedPageBreak/>
        <w:t>Підприємства, установи і організації, що розробляють перспективні програми, комплексні схеми та проекти організації дорожнього руху, а також здійснюють ці розробки, повинні передбачати в них заходи, спрямовані на запобігання та зменшення викидів і скидів забруднюючих речовин у навколишнє середовище, а також шуму і вібрації.</w:t>
      </w:r>
    </w:p>
    <w:p w:rsidR="003A5B07" w:rsidRPr="003A5B07" w:rsidRDefault="003A5B07" w:rsidP="003A5B0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63" w:name="n537"/>
      <w:bookmarkEnd w:id="563"/>
      <w:r w:rsidRPr="003A5B07">
        <w:rPr>
          <w:rFonts w:ascii="Times New Roman" w:eastAsia="Times New Roman" w:hAnsi="Times New Roman" w:cs="Times New Roman"/>
          <w:b/>
          <w:bCs/>
          <w:color w:val="000000"/>
          <w:sz w:val="28"/>
          <w:szCs w:val="28"/>
          <w:bdr w:val="none" w:sz="0" w:space="0" w:color="auto" w:frame="1"/>
          <w:lang w:eastAsia="uk-UA"/>
        </w:rPr>
        <w:t>Розділ X </w:t>
      </w:r>
      <w:r w:rsidRPr="003A5B07">
        <w:rPr>
          <w:rFonts w:ascii="Times New Roman" w:eastAsia="Times New Roman" w:hAnsi="Times New Roman" w:cs="Times New Roman"/>
          <w:color w:val="000000"/>
          <w:sz w:val="24"/>
          <w:szCs w:val="24"/>
          <w:lang w:eastAsia="uk-UA"/>
        </w:rPr>
        <w:br/>
      </w:r>
      <w:r w:rsidRPr="003A5B07">
        <w:rPr>
          <w:rFonts w:ascii="Times New Roman" w:eastAsia="Times New Roman" w:hAnsi="Times New Roman" w:cs="Times New Roman"/>
          <w:b/>
          <w:bCs/>
          <w:color w:val="000000"/>
          <w:sz w:val="28"/>
          <w:szCs w:val="28"/>
          <w:bdr w:val="none" w:sz="0" w:space="0" w:color="auto" w:frame="1"/>
          <w:lang w:eastAsia="uk-UA"/>
        </w:rPr>
        <w:t>КОНТРОЛЬ У СФЕРІ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4" w:name="n538"/>
      <w:bookmarkEnd w:id="564"/>
      <w:r w:rsidRPr="003A5B07">
        <w:rPr>
          <w:rFonts w:ascii="Times New Roman" w:eastAsia="Times New Roman" w:hAnsi="Times New Roman" w:cs="Times New Roman"/>
          <w:b/>
          <w:bCs/>
          <w:color w:val="000000"/>
          <w:sz w:val="24"/>
          <w:szCs w:val="24"/>
          <w:bdr w:val="none" w:sz="0" w:space="0" w:color="auto" w:frame="1"/>
          <w:lang w:eastAsia="uk-UA"/>
        </w:rPr>
        <w:t>Стаття 51.</w:t>
      </w:r>
      <w:r w:rsidRPr="003A5B07">
        <w:rPr>
          <w:rFonts w:ascii="Times New Roman" w:eastAsia="Times New Roman" w:hAnsi="Times New Roman" w:cs="Times New Roman"/>
          <w:color w:val="000000"/>
          <w:sz w:val="24"/>
          <w:szCs w:val="24"/>
          <w:lang w:eastAsia="uk-UA"/>
        </w:rPr>
        <w:t> Завдання контролю у сфері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5" w:name="n539"/>
      <w:bookmarkEnd w:id="565"/>
      <w:r w:rsidRPr="003A5B07">
        <w:rPr>
          <w:rFonts w:ascii="Times New Roman" w:eastAsia="Times New Roman" w:hAnsi="Times New Roman" w:cs="Times New Roman"/>
          <w:color w:val="000000"/>
          <w:sz w:val="24"/>
          <w:szCs w:val="24"/>
          <w:lang w:eastAsia="uk-UA"/>
        </w:rPr>
        <w:t>Контроль у сфері дорожнього руху спрямований на забезпечення дотримання міністерствами, іншими центральними органами виконавчої влади та об'єднаннями, а також громадянами вимог законодавства України про дорожній рух.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6" w:name="n540"/>
      <w:bookmarkEnd w:id="566"/>
      <w:r w:rsidRPr="003A5B07">
        <w:rPr>
          <w:rFonts w:ascii="Times New Roman" w:eastAsia="Times New Roman" w:hAnsi="Times New Roman" w:cs="Times New Roman"/>
          <w:b/>
          <w:bCs/>
          <w:color w:val="000000"/>
          <w:sz w:val="24"/>
          <w:szCs w:val="24"/>
          <w:bdr w:val="none" w:sz="0" w:space="0" w:color="auto" w:frame="1"/>
          <w:lang w:eastAsia="uk-UA"/>
        </w:rPr>
        <w:t>Стаття 52.</w:t>
      </w:r>
      <w:r w:rsidRPr="003A5B07">
        <w:rPr>
          <w:rFonts w:ascii="Times New Roman" w:eastAsia="Times New Roman" w:hAnsi="Times New Roman" w:cs="Times New Roman"/>
          <w:color w:val="000000"/>
          <w:sz w:val="24"/>
          <w:szCs w:val="24"/>
          <w:lang w:eastAsia="uk-UA"/>
        </w:rPr>
        <w:t> Органи, що здійснюють контроль у сфері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7" w:name="n541"/>
      <w:bookmarkEnd w:id="567"/>
      <w:r w:rsidRPr="003A5B07">
        <w:rPr>
          <w:rFonts w:ascii="Times New Roman" w:eastAsia="Times New Roman" w:hAnsi="Times New Roman" w:cs="Times New Roman"/>
          <w:color w:val="000000"/>
          <w:sz w:val="24"/>
          <w:szCs w:val="24"/>
          <w:lang w:eastAsia="uk-UA"/>
        </w:rPr>
        <w:t>Контроль у сфері безпеки дорожнього руху здійснюється Кабінетом Міністрів України, місцевими органами виконавчої влади та органами місцевого самоврядування, Національною поліцією, іншими спеціально уповноваженими на те державними органами (державний контроль), а також міністерствами, іншими центральними органами виконавчої влади (відомчий контроль).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8" w:name="n542"/>
      <w:bookmarkEnd w:id="568"/>
      <w:r w:rsidRPr="003A5B07">
        <w:rPr>
          <w:rFonts w:ascii="Times New Roman" w:eastAsia="Times New Roman" w:hAnsi="Times New Roman" w:cs="Times New Roman"/>
          <w:i/>
          <w:iCs/>
          <w:color w:val="000000"/>
          <w:sz w:val="24"/>
          <w:szCs w:val="24"/>
          <w:bdr w:val="none" w:sz="0" w:space="0" w:color="auto" w:frame="1"/>
          <w:lang w:eastAsia="uk-UA"/>
        </w:rPr>
        <w:t>{Стаття 52 в редакції Закону </w:t>
      </w:r>
      <w:hyperlink r:id="rId273"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Законом </w:t>
      </w:r>
      <w:hyperlink r:id="rId274" w:anchor="n20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9" w:name="n543"/>
      <w:bookmarkEnd w:id="569"/>
      <w:r w:rsidRPr="003A5B07">
        <w:rPr>
          <w:rFonts w:ascii="Times New Roman" w:eastAsia="Times New Roman" w:hAnsi="Times New Roman" w:cs="Times New Roman"/>
          <w:b/>
          <w:bCs/>
          <w:color w:val="000000"/>
          <w:sz w:val="24"/>
          <w:szCs w:val="24"/>
          <w:bdr w:val="none" w:sz="0" w:space="0" w:color="auto" w:frame="1"/>
          <w:lang w:eastAsia="uk-UA"/>
        </w:rPr>
        <w:t>Стаття 52</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1</w:t>
      </w:r>
      <w:r w:rsidRPr="003A5B07">
        <w:rPr>
          <w:rFonts w:ascii="Times New Roman" w:eastAsia="Times New Roman" w:hAnsi="Times New Roman" w:cs="Times New Roman"/>
          <w:b/>
          <w:bCs/>
          <w:color w:val="000000"/>
          <w:sz w:val="24"/>
          <w:szCs w:val="24"/>
          <w:bdr w:val="none" w:sz="0" w:space="0" w:color="auto" w:frame="1"/>
          <w:lang w:eastAsia="uk-UA"/>
        </w:rPr>
        <w:t>.</w:t>
      </w:r>
      <w:r w:rsidRPr="003A5B07">
        <w:rPr>
          <w:rFonts w:ascii="Times New Roman" w:eastAsia="Times New Roman" w:hAnsi="Times New Roman" w:cs="Times New Roman"/>
          <w:color w:val="000000"/>
          <w:sz w:val="24"/>
          <w:szCs w:val="24"/>
          <w:lang w:eastAsia="uk-UA"/>
        </w:rPr>
        <w:t> Повноваження Міністерства внутрішніх справ України у сфері забезпечення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0" w:name="n619"/>
      <w:bookmarkEnd w:id="570"/>
      <w:r w:rsidRPr="003A5B07">
        <w:rPr>
          <w:rFonts w:ascii="Times New Roman" w:eastAsia="Times New Roman" w:hAnsi="Times New Roman" w:cs="Times New Roman"/>
          <w:color w:val="000000"/>
          <w:sz w:val="24"/>
          <w:szCs w:val="24"/>
          <w:lang w:eastAsia="uk-UA"/>
        </w:rPr>
        <w:t>До повноважень Міністерства внутрішніх справ України у сфері забезпечення безпеки дорожнього руху належать: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1" w:name="n620"/>
      <w:bookmarkEnd w:id="571"/>
      <w:r w:rsidRPr="003A5B07">
        <w:rPr>
          <w:rFonts w:ascii="Times New Roman" w:eastAsia="Times New Roman" w:hAnsi="Times New Roman" w:cs="Times New Roman"/>
          <w:color w:val="000000"/>
          <w:sz w:val="24"/>
          <w:szCs w:val="24"/>
          <w:lang w:eastAsia="uk-UA"/>
        </w:rPr>
        <w:t>участь у формуванні та реалізації в межах своїх повноважень державної політики щодо забезпечення безпеки дорожнього руху, підготовка проектів законів та інших нормативно-правових актів, у тому числі правил, норм та стандартів, державних і регіональних програм щодо забезпечення безпеки дорожнього руху та його учасників;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2" w:name="n621"/>
      <w:bookmarkEnd w:id="572"/>
      <w:r w:rsidRPr="003A5B07">
        <w:rPr>
          <w:rFonts w:ascii="Times New Roman" w:eastAsia="Times New Roman" w:hAnsi="Times New Roman" w:cs="Times New Roman"/>
          <w:color w:val="000000"/>
          <w:sz w:val="24"/>
          <w:szCs w:val="24"/>
          <w:lang w:eastAsia="uk-UA"/>
        </w:rPr>
        <w:t>здійснення у випадках, передбачених законом, державної реєстрації та обліку транспортних засобів, приймання іспитів для отримання права керування транспортними засобами і видача відповідних документів;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3" w:name="n622"/>
      <w:bookmarkEnd w:id="573"/>
      <w:r w:rsidRPr="003A5B07">
        <w:rPr>
          <w:rFonts w:ascii="Times New Roman" w:eastAsia="Times New Roman" w:hAnsi="Times New Roman" w:cs="Times New Roman"/>
          <w:color w:val="000000"/>
          <w:sz w:val="24"/>
          <w:szCs w:val="24"/>
          <w:lang w:eastAsia="uk-UA"/>
        </w:rPr>
        <w:t>погодження проектів конструкцій транспортних засобів у частині дотримання вимог щодо забезпечення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4" w:name="n623"/>
      <w:bookmarkEnd w:id="574"/>
      <w:r w:rsidRPr="003A5B07">
        <w:rPr>
          <w:rFonts w:ascii="Times New Roman" w:eastAsia="Times New Roman" w:hAnsi="Times New Roman" w:cs="Times New Roman"/>
          <w:color w:val="000000"/>
          <w:sz w:val="24"/>
          <w:szCs w:val="24"/>
          <w:lang w:eastAsia="uk-UA"/>
        </w:rPr>
        <w:t>ведення автоматизованого обліку, накопичення, оброблення та використання відомостей про транспортні засоби, що підлягають державній і відомчій реєстрації, та про їхніх власників;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5" w:name="n624"/>
      <w:bookmarkEnd w:id="575"/>
      <w:r w:rsidRPr="003A5B07">
        <w:rPr>
          <w:rFonts w:ascii="Times New Roman" w:eastAsia="Times New Roman" w:hAnsi="Times New Roman" w:cs="Times New Roman"/>
          <w:color w:val="000000"/>
          <w:sz w:val="24"/>
          <w:szCs w:val="24"/>
          <w:lang w:eastAsia="uk-UA"/>
        </w:rPr>
        <w:t>здійснення у випадках, передбачених законом, контролю за внесенням обов’язкових платежів власниками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6" w:name="n625"/>
      <w:bookmarkEnd w:id="576"/>
      <w:r w:rsidRPr="003A5B07">
        <w:rPr>
          <w:rFonts w:ascii="Times New Roman" w:eastAsia="Times New Roman" w:hAnsi="Times New Roman" w:cs="Times New Roman"/>
          <w:color w:val="000000"/>
          <w:sz w:val="24"/>
          <w:szCs w:val="24"/>
          <w:lang w:eastAsia="uk-UA"/>
        </w:rPr>
        <w:t xml:space="preserve">забезпечення організації та здійснення контролю за підготовкою, перепідготовкою та підвищенням кваліфікації водіїв транспортних засобів, обліком суб’єктів підприємницької діяльності всіх форм власності, що провадять таку діяльність, а також за прийманням іспитів з перевірки знань правил перевезення небезпечних вантажів автомобільним транспортом та </w:t>
      </w:r>
      <w:proofErr w:type="spellStart"/>
      <w:r w:rsidRPr="003A5B07">
        <w:rPr>
          <w:rFonts w:ascii="Times New Roman" w:eastAsia="Times New Roman" w:hAnsi="Times New Roman" w:cs="Times New Roman"/>
          <w:color w:val="000000"/>
          <w:sz w:val="24"/>
          <w:szCs w:val="24"/>
          <w:lang w:eastAsia="uk-UA"/>
        </w:rPr>
        <w:t>видачею</w:t>
      </w:r>
      <w:proofErr w:type="spellEnd"/>
      <w:r w:rsidRPr="003A5B07">
        <w:rPr>
          <w:rFonts w:ascii="Times New Roman" w:eastAsia="Times New Roman" w:hAnsi="Times New Roman" w:cs="Times New Roman"/>
          <w:color w:val="000000"/>
          <w:sz w:val="24"/>
          <w:szCs w:val="24"/>
          <w:lang w:eastAsia="uk-UA"/>
        </w:rPr>
        <w:t xml:space="preserve"> відповідних </w:t>
      </w:r>
      <w:proofErr w:type="spellStart"/>
      <w:r w:rsidRPr="003A5B07">
        <w:rPr>
          <w:rFonts w:ascii="Times New Roman" w:eastAsia="Times New Roman" w:hAnsi="Times New Roman" w:cs="Times New Roman"/>
          <w:color w:val="000000"/>
          <w:sz w:val="24"/>
          <w:szCs w:val="24"/>
          <w:lang w:eastAsia="uk-UA"/>
        </w:rPr>
        <w:t>свідоцтв</w:t>
      </w:r>
      <w:proofErr w:type="spellEnd"/>
      <w:r w:rsidRPr="003A5B07">
        <w:rPr>
          <w:rFonts w:ascii="Times New Roman" w:eastAsia="Times New Roman" w:hAnsi="Times New Roman" w:cs="Times New Roman"/>
          <w:color w:val="000000"/>
          <w:sz w:val="24"/>
          <w:szCs w:val="24"/>
          <w:lang w:eastAsia="uk-UA"/>
        </w:rPr>
        <w:t xml:space="preserve"> установленого зразка;</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7" w:name="n626"/>
      <w:bookmarkEnd w:id="577"/>
      <w:r w:rsidRPr="003A5B07">
        <w:rPr>
          <w:rFonts w:ascii="Times New Roman" w:eastAsia="Times New Roman" w:hAnsi="Times New Roman" w:cs="Times New Roman"/>
          <w:color w:val="000000"/>
          <w:sz w:val="24"/>
          <w:szCs w:val="24"/>
          <w:lang w:eastAsia="uk-UA"/>
        </w:rPr>
        <w:t>ведення обліку торговельних організацій, підприємств-виробників та суб’єктів підприємницької діяльності всіх форм власності, що реалізують транспортні засоби або номерні складові частини до них, видача їм у встановленому порядку бланків довідок-рахунків, актів приймання-передавання транспортних засобів, а також номерних знаків для разових поїздок;</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8" w:name="n627"/>
      <w:bookmarkEnd w:id="578"/>
      <w:r w:rsidRPr="003A5B07">
        <w:rPr>
          <w:rFonts w:ascii="Times New Roman" w:eastAsia="Times New Roman" w:hAnsi="Times New Roman" w:cs="Times New Roman"/>
          <w:color w:val="000000"/>
          <w:sz w:val="24"/>
          <w:szCs w:val="24"/>
          <w:lang w:eastAsia="uk-UA"/>
        </w:rPr>
        <w:t>ведення реєстру суб’єктів здійснення обов’язкового технічного контролю та державного контролю за додержанням такими суб’єктами вимог законодавства у цій сфері;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9" w:name="n628"/>
      <w:bookmarkEnd w:id="579"/>
      <w:r w:rsidRPr="003A5B07">
        <w:rPr>
          <w:rFonts w:ascii="Times New Roman" w:eastAsia="Times New Roman" w:hAnsi="Times New Roman" w:cs="Times New Roman"/>
          <w:color w:val="000000"/>
          <w:sz w:val="24"/>
          <w:szCs w:val="24"/>
          <w:lang w:eastAsia="uk-UA"/>
        </w:rPr>
        <w:t>ведення автоматизованого обліку адміністративних правопорушень у сфері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0" w:name="n629"/>
      <w:bookmarkEnd w:id="580"/>
      <w:r w:rsidRPr="003A5B07">
        <w:rPr>
          <w:rFonts w:ascii="Times New Roman" w:eastAsia="Times New Roman" w:hAnsi="Times New Roman" w:cs="Times New Roman"/>
          <w:color w:val="000000"/>
          <w:sz w:val="24"/>
          <w:szCs w:val="24"/>
          <w:lang w:eastAsia="uk-UA"/>
        </w:rPr>
        <w:t xml:space="preserve">формування в порядку, визначеному Кабінетом Міністрів України, загальнодержавної бази даних про результати обов’язкового технічного контролю транспортних засобів на підставі інформації про результати перевірки технічного стану транспортного засобу, що надається суб’єктами проведення обов’язкового технічного контролю, та інформації про </w:t>
      </w:r>
      <w:r w:rsidRPr="003A5B07">
        <w:rPr>
          <w:rFonts w:ascii="Times New Roman" w:eastAsia="Times New Roman" w:hAnsi="Times New Roman" w:cs="Times New Roman"/>
          <w:color w:val="000000"/>
          <w:sz w:val="24"/>
          <w:szCs w:val="24"/>
          <w:lang w:eastAsia="uk-UA"/>
        </w:rPr>
        <w:lastRenderedPageBreak/>
        <w:t>укладення договорів обов’язкового страхування цивільно-правової відповідальності власників наземних транспортних засобів, що підлягають обов’язковому технічному контролю, що надається страховиками.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1" w:name="n568"/>
      <w:bookmarkEnd w:id="581"/>
      <w:r w:rsidRPr="003A5B07">
        <w:rPr>
          <w:rFonts w:ascii="Times New Roman" w:eastAsia="Times New Roman" w:hAnsi="Times New Roman" w:cs="Times New Roman"/>
          <w:i/>
          <w:iCs/>
          <w:color w:val="000000"/>
          <w:sz w:val="24"/>
          <w:szCs w:val="24"/>
          <w:bdr w:val="none" w:sz="0" w:space="0" w:color="auto" w:frame="1"/>
          <w:lang w:eastAsia="uk-UA"/>
        </w:rPr>
        <w:t>{Закон доповнено статтею 52</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1</w:t>
      </w:r>
      <w:r w:rsidRPr="003A5B07">
        <w:rPr>
          <w:rFonts w:ascii="Times New Roman" w:eastAsia="Times New Roman" w:hAnsi="Times New Roman" w:cs="Times New Roman"/>
          <w:i/>
          <w:iCs/>
          <w:color w:val="000000"/>
          <w:sz w:val="24"/>
          <w:szCs w:val="24"/>
          <w:bdr w:val="none" w:sz="0" w:space="0" w:color="auto" w:frame="1"/>
          <w:lang w:eastAsia="uk-UA"/>
        </w:rPr>
        <w:t> згідно із Законом </w:t>
      </w:r>
      <w:hyperlink r:id="rId27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586-VI від 24.09.2008</w:t>
        </w:r>
      </w:hyperlink>
      <w:r w:rsidRPr="003A5B07">
        <w:rPr>
          <w:rFonts w:ascii="Times New Roman" w:eastAsia="Times New Roman" w:hAnsi="Times New Roman" w:cs="Times New Roman"/>
          <w:i/>
          <w:iCs/>
          <w:color w:val="000000"/>
          <w:sz w:val="24"/>
          <w:szCs w:val="24"/>
          <w:bdr w:val="none" w:sz="0" w:space="0" w:color="auto" w:frame="1"/>
          <w:lang w:eastAsia="uk-UA"/>
        </w:rPr>
        <w:t>; із змінами, внесеними згідно із Законами </w:t>
      </w:r>
      <w:hyperlink r:id="rId27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3565-VI від 05.07.2011</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277" w:anchor="n24"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5085-VI від 05.07.2012</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278" w:anchor="n88"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1193-VII від 09.04.2014</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279" w:anchor="n3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1283-VII від 29.05.2014</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280" w:anchor="n51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222-VIII від 02.03.2015</w:t>
        </w:r>
      </w:hyperlink>
      <w:r w:rsidRPr="003A5B07">
        <w:rPr>
          <w:rFonts w:ascii="Times New Roman" w:eastAsia="Times New Roman" w:hAnsi="Times New Roman" w:cs="Times New Roman"/>
          <w:i/>
          <w:iCs/>
          <w:color w:val="000000"/>
          <w:sz w:val="24"/>
          <w:szCs w:val="24"/>
          <w:bdr w:val="none" w:sz="0" w:space="0" w:color="auto" w:frame="1"/>
          <w:lang w:eastAsia="uk-UA"/>
        </w:rPr>
        <w:t>, </w:t>
      </w:r>
      <w:hyperlink r:id="rId281" w:anchor="n235"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596-VIII від 14.07.2015</w:t>
        </w:r>
      </w:hyperlink>
      <w:r w:rsidRPr="003A5B07">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282" w:anchor="n20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2" w:name="n569"/>
      <w:bookmarkEnd w:id="582"/>
      <w:r w:rsidRPr="003A5B07">
        <w:rPr>
          <w:rFonts w:ascii="Times New Roman" w:eastAsia="Times New Roman" w:hAnsi="Times New Roman" w:cs="Times New Roman"/>
          <w:b/>
          <w:bCs/>
          <w:color w:val="000000"/>
          <w:sz w:val="24"/>
          <w:szCs w:val="24"/>
          <w:bdr w:val="none" w:sz="0" w:space="0" w:color="auto" w:frame="1"/>
          <w:lang w:eastAsia="uk-UA"/>
        </w:rPr>
        <w:t>Стаття 52</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2</w:t>
      </w:r>
      <w:r w:rsidRPr="003A5B07">
        <w:rPr>
          <w:rFonts w:ascii="Times New Roman" w:eastAsia="Times New Roman" w:hAnsi="Times New Roman" w:cs="Times New Roman"/>
          <w:b/>
          <w:bCs/>
          <w:color w:val="000000"/>
          <w:sz w:val="24"/>
          <w:szCs w:val="24"/>
          <w:bdr w:val="none" w:sz="0" w:space="0" w:color="auto" w:frame="1"/>
          <w:lang w:eastAsia="uk-UA"/>
        </w:rPr>
        <w:t>.</w:t>
      </w:r>
      <w:r w:rsidRPr="003A5B07">
        <w:rPr>
          <w:rFonts w:ascii="Times New Roman" w:eastAsia="Times New Roman" w:hAnsi="Times New Roman" w:cs="Times New Roman"/>
          <w:color w:val="000000"/>
          <w:sz w:val="24"/>
          <w:szCs w:val="24"/>
          <w:lang w:eastAsia="uk-UA"/>
        </w:rPr>
        <w:t> Оплата послуг з паркування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3" w:name="n570"/>
      <w:bookmarkEnd w:id="583"/>
      <w:r w:rsidRPr="003A5B07">
        <w:rPr>
          <w:rFonts w:ascii="Times New Roman" w:eastAsia="Times New Roman" w:hAnsi="Times New Roman" w:cs="Times New Roman"/>
          <w:color w:val="000000"/>
          <w:sz w:val="24"/>
          <w:szCs w:val="24"/>
          <w:lang w:eastAsia="uk-UA"/>
        </w:rPr>
        <w:t>Під час розміщення транспортних засобів на майданчику для платного паркування особи, які розміщують транспортні засоби на майданчику для паркування, сплачують вартість послуг з користування майданчиками для платного паркування за кожну годину паркування згідно з тарифом, встановленим органом місцевого самоврядування відповідно до порядку формування цих тарифів, затвердженого Кабінетом Міністрів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4" w:name="n571"/>
      <w:bookmarkEnd w:id="584"/>
      <w:r w:rsidRPr="003A5B07">
        <w:rPr>
          <w:rFonts w:ascii="Times New Roman" w:eastAsia="Times New Roman" w:hAnsi="Times New Roman" w:cs="Times New Roman"/>
          <w:color w:val="000000"/>
          <w:sz w:val="24"/>
          <w:szCs w:val="24"/>
          <w:lang w:eastAsia="uk-UA"/>
        </w:rPr>
        <w:t>Положення частини першої цієї статті не застосовуються у випадках, визначених частинами шостою та сьомою статті 30 </w:t>
      </w:r>
      <w:hyperlink r:id="rId283" w:tgtFrame="_blank" w:history="1">
        <w:r w:rsidRPr="003A5B07">
          <w:rPr>
            <w:rFonts w:ascii="Times New Roman" w:eastAsia="Times New Roman" w:hAnsi="Times New Roman" w:cs="Times New Roman"/>
            <w:color w:val="0000FF"/>
            <w:sz w:val="24"/>
            <w:szCs w:val="24"/>
            <w:u w:val="single"/>
            <w:bdr w:val="none" w:sz="0" w:space="0" w:color="auto" w:frame="1"/>
            <w:lang w:eastAsia="uk-UA"/>
          </w:rPr>
          <w:t>Закону України</w:t>
        </w:r>
      </w:hyperlink>
      <w:r w:rsidRPr="003A5B07">
        <w:rPr>
          <w:rFonts w:ascii="Times New Roman" w:eastAsia="Times New Roman" w:hAnsi="Times New Roman" w:cs="Times New Roman"/>
          <w:color w:val="000000"/>
          <w:sz w:val="24"/>
          <w:szCs w:val="24"/>
          <w:lang w:eastAsia="uk-UA"/>
        </w:rPr>
        <w:t> "Про основи соціальної захищеності інвалідів в Україні" щодо місць для безоплатного паркування, а також до осіб, які відповідно до закону звільняються від сплати вартості послуг з користування майданчиками для платного паркування транспортних засобів.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5" w:name="n572"/>
      <w:bookmarkEnd w:id="585"/>
      <w:r w:rsidRPr="003A5B07">
        <w:rPr>
          <w:rFonts w:ascii="Times New Roman" w:eastAsia="Times New Roman" w:hAnsi="Times New Roman" w:cs="Times New Roman"/>
          <w:i/>
          <w:iCs/>
          <w:color w:val="000000"/>
          <w:sz w:val="24"/>
          <w:szCs w:val="24"/>
          <w:bdr w:val="none" w:sz="0" w:space="0" w:color="auto" w:frame="1"/>
          <w:lang w:eastAsia="uk-UA"/>
        </w:rPr>
        <w:t>{Закон доповнено статтею 52</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2</w:t>
      </w:r>
      <w:r w:rsidRPr="003A5B07">
        <w:rPr>
          <w:rFonts w:ascii="Times New Roman" w:eastAsia="Times New Roman" w:hAnsi="Times New Roman" w:cs="Times New Roman"/>
          <w:i/>
          <w:iCs/>
          <w:color w:val="000000"/>
          <w:sz w:val="24"/>
          <w:szCs w:val="24"/>
          <w:bdr w:val="none" w:sz="0" w:space="0" w:color="auto" w:frame="1"/>
          <w:lang w:eastAsia="uk-UA"/>
        </w:rPr>
        <w:t> згідно із Законом </w:t>
      </w:r>
      <w:hyperlink r:id="rId284" w:anchor="n36"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1283-VII від 29.05.2014</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6" w:name="n631"/>
      <w:bookmarkEnd w:id="586"/>
      <w:r w:rsidRPr="003A5B07">
        <w:rPr>
          <w:rFonts w:ascii="Times New Roman" w:eastAsia="Times New Roman" w:hAnsi="Times New Roman" w:cs="Times New Roman"/>
          <w:b/>
          <w:bCs/>
          <w:color w:val="000000"/>
          <w:sz w:val="24"/>
          <w:szCs w:val="24"/>
          <w:bdr w:val="none" w:sz="0" w:space="0" w:color="auto" w:frame="1"/>
          <w:lang w:eastAsia="uk-UA"/>
        </w:rPr>
        <w:t>Стаття 52</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3</w:t>
      </w:r>
      <w:r w:rsidRPr="003A5B07">
        <w:rPr>
          <w:rFonts w:ascii="Times New Roman" w:eastAsia="Times New Roman" w:hAnsi="Times New Roman" w:cs="Times New Roman"/>
          <w:color w:val="000000"/>
          <w:sz w:val="24"/>
          <w:szCs w:val="24"/>
          <w:lang w:eastAsia="uk-UA"/>
        </w:rPr>
        <w:t>. Повноваження Національної поліції у сфері забезпечення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7" w:name="n632"/>
      <w:bookmarkEnd w:id="587"/>
      <w:r w:rsidRPr="003A5B07">
        <w:rPr>
          <w:rFonts w:ascii="Times New Roman" w:eastAsia="Times New Roman" w:hAnsi="Times New Roman" w:cs="Times New Roman"/>
          <w:color w:val="000000"/>
          <w:sz w:val="24"/>
          <w:szCs w:val="24"/>
          <w:lang w:eastAsia="uk-UA"/>
        </w:rPr>
        <w:t>До повноважень Національної поліції у сфері забезпечення безпеки дорожнього руху належать:</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8" w:name="n633"/>
      <w:bookmarkEnd w:id="588"/>
      <w:r w:rsidRPr="003A5B07">
        <w:rPr>
          <w:rFonts w:ascii="Times New Roman" w:eastAsia="Times New Roman" w:hAnsi="Times New Roman" w:cs="Times New Roman"/>
          <w:color w:val="000000"/>
          <w:sz w:val="24"/>
          <w:szCs w:val="24"/>
          <w:lang w:eastAsia="uk-UA"/>
        </w:rPr>
        <w:t>участь у реалізації в межах своїх повноважень державної політики у сфері забезпечення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9" w:name="n634"/>
      <w:bookmarkEnd w:id="589"/>
      <w:r w:rsidRPr="003A5B07">
        <w:rPr>
          <w:rFonts w:ascii="Times New Roman" w:eastAsia="Times New Roman" w:hAnsi="Times New Roman" w:cs="Times New Roman"/>
          <w:color w:val="000000"/>
          <w:sz w:val="24"/>
          <w:szCs w:val="24"/>
          <w:lang w:eastAsia="uk-UA"/>
        </w:rPr>
        <w:t>забезпечення безпеки дорожнього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0" w:name="n635"/>
      <w:bookmarkEnd w:id="590"/>
      <w:r w:rsidRPr="003A5B07">
        <w:rPr>
          <w:rFonts w:ascii="Times New Roman" w:eastAsia="Times New Roman" w:hAnsi="Times New Roman" w:cs="Times New Roman"/>
          <w:color w:val="000000"/>
          <w:sz w:val="24"/>
          <w:szCs w:val="24"/>
          <w:lang w:eastAsia="uk-UA"/>
        </w:rPr>
        <w:t>організація супроводження і забезпечення безпечного руху транспортних засобів спеціального призначення;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1" w:name="n636"/>
      <w:bookmarkEnd w:id="591"/>
      <w:r w:rsidRPr="003A5B07">
        <w:rPr>
          <w:rFonts w:ascii="Times New Roman" w:eastAsia="Times New Roman" w:hAnsi="Times New Roman" w:cs="Times New Roman"/>
          <w:color w:val="000000"/>
          <w:sz w:val="24"/>
          <w:szCs w:val="24"/>
          <w:lang w:eastAsia="uk-UA"/>
        </w:rPr>
        <w:t>погодження відповідно до вимог цього Закону, інших законодавчих актів проектів на будівництво, реконструкцію і ремонт автомобільних доріг, залізничних переїздів, комплексів дорожнього сервісу та інших споруд у межах відведення автомобільних доріг або червоних ліній міських вулиць і доріг;</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2" w:name="n637"/>
      <w:bookmarkEnd w:id="592"/>
      <w:r w:rsidRPr="003A5B07">
        <w:rPr>
          <w:rFonts w:ascii="Times New Roman" w:eastAsia="Times New Roman" w:hAnsi="Times New Roman" w:cs="Times New Roman"/>
          <w:color w:val="000000"/>
          <w:sz w:val="24"/>
          <w:szCs w:val="24"/>
          <w:lang w:eastAsia="uk-UA"/>
        </w:rPr>
        <w:t>погодження поданих у встановленому порядку пропозицій стосовно обладнання засобами організації дорожнього руху місць виконання дорожніх робіт, проектів та схем організації дорожнього руху, маршрутів руху пасажирського транспорту, маршрутів організованого руху громадян і місць їх збору, порядку проведення спортивних та інших масових заходів, які можуть створити перешкоди дорожньому руху;</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3" w:name="n638"/>
      <w:bookmarkEnd w:id="593"/>
      <w:r w:rsidRPr="003A5B07">
        <w:rPr>
          <w:rFonts w:ascii="Times New Roman" w:eastAsia="Times New Roman" w:hAnsi="Times New Roman" w:cs="Times New Roman"/>
          <w:color w:val="000000"/>
          <w:sz w:val="24"/>
          <w:szCs w:val="24"/>
          <w:lang w:eastAsia="uk-UA"/>
        </w:rPr>
        <w:t>видача в установленому порядку у випадках, передбачених законом, дозволів на участь у дорожньому русі транспортних засобів, вагові або габаритні параметри яких перевищують нормативні;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4" w:name="n639"/>
      <w:bookmarkEnd w:id="594"/>
      <w:r w:rsidRPr="003A5B07">
        <w:rPr>
          <w:rFonts w:ascii="Times New Roman" w:eastAsia="Times New Roman" w:hAnsi="Times New Roman" w:cs="Times New Roman"/>
          <w:color w:val="000000"/>
          <w:sz w:val="24"/>
          <w:szCs w:val="24"/>
          <w:lang w:eastAsia="uk-UA"/>
        </w:rPr>
        <w:t xml:space="preserve">здійснення контролю за безпекою дорожнього руху під час надання послуг з перевезення пасажирів чи вантажів, у тому числі небезпечних, додержанням законодавства у зазначеній сфері, розробленням і </w:t>
      </w:r>
      <w:proofErr w:type="spellStart"/>
      <w:r w:rsidRPr="003A5B07">
        <w:rPr>
          <w:rFonts w:ascii="Times New Roman" w:eastAsia="Times New Roman" w:hAnsi="Times New Roman" w:cs="Times New Roman"/>
          <w:color w:val="000000"/>
          <w:sz w:val="24"/>
          <w:szCs w:val="24"/>
          <w:lang w:eastAsia="uk-UA"/>
        </w:rPr>
        <w:t>видачею</w:t>
      </w:r>
      <w:proofErr w:type="spellEnd"/>
      <w:r w:rsidRPr="003A5B07">
        <w:rPr>
          <w:rFonts w:ascii="Times New Roman" w:eastAsia="Times New Roman" w:hAnsi="Times New Roman" w:cs="Times New Roman"/>
          <w:color w:val="000000"/>
          <w:sz w:val="24"/>
          <w:szCs w:val="24"/>
          <w:lang w:eastAsia="uk-UA"/>
        </w:rPr>
        <w:t xml:space="preserve"> в установленому порядку документів щодо погодження маршрутів руху транспортних засобів під час дорожнього перевезення небезпечних вантажів;</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5" w:name="n640"/>
      <w:bookmarkEnd w:id="595"/>
      <w:r w:rsidRPr="003A5B07">
        <w:rPr>
          <w:rFonts w:ascii="Times New Roman" w:eastAsia="Times New Roman" w:hAnsi="Times New Roman" w:cs="Times New Roman"/>
          <w:color w:val="000000"/>
          <w:sz w:val="24"/>
          <w:szCs w:val="24"/>
          <w:lang w:eastAsia="uk-UA"/>
        </w:rPr>
        <w:t>інформування учасників дорожнього руху про фіксацію фактів правопорушень у сфері безпеки дорожнього руху в автоматичному режимі.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6" w:name="n641"/>
      <w:bookmarkEnd w:id="596"/>
      <w:r w:rsidRPr="003A5B07">
        <w:rPr>
          <w:rFonts w:ascii="Times New Roman" w:eastAsia="Times New Roman" w:hAnsi="Times New Roman" w:cs="Times New Roman"/>
          <w:color w:val="000000"/>
          <w:sz w:val="24"/>
          <w:szCs w:val="24"/>
          <w:lang w:eastAsia="uk-UA"/>
        </w:rPr>
        <w:t xml:space="preserve">Національна поліція також здійснює контроль за правомірністю експлуатації транспортних засобів на </w:t>
      </w:r>
      <w:proofErr w:type="spellStart"/>
      <w:r w:rsidRPr="003A5B07">
        <w:rPr>
          <w:rFonts w:ascii="Times New Roman" w:eastAsia="Times New Roman" w:hAnsi="Times New Roman" w:cs="Times New Roman"/>
          <w:color w:val="000000"/>
          <w:sz w:val="24"/>
          <w:szCs w:val="24"/>
          <w:lang w:eastAsia="uk-UA"/>
        </w:rPr>
        <w:t>вулично</w:t>
      </w:r>
      <w:proofErr w:type="spellEnd"/>
      <w:r w:rsidRPr="003A5B07">
        <w:rPr>
          <w:rFonts w:ascii="Times New Roman" w:eastAsia="Times New Roman" w:hAnsi="Times New Roman" w:cs="Times New Roman"/>
          <w:color w:val="000000"/>
          <w:sz w:val="24"/>
          <w:szCs w:val="24"/>
          <w:lang w:eastAsia="uk-UA"/>
        </w:rPr>
        <w:t xml:space="preserve">-дорожній мережі, виконанням установлених Кабінетом Міністрів України правил паркування транспортних засобів у частині забезпечення безпеки дорожнього руху на майданчиках для паркування, а у випадках та порядку, визначених законом, тимчасово затримує і доставляє транспортний засіб, у тому числі з використанням спеціальних транспортних засобів (коли розміщення затриманого транспортного засобу </w:t>
      </w:r>
      <w:r w:rsidRPr="003A5B07">
        <w:rPr>
          <w:rFonts w:ascii="Times New Roman" w:eastAsia="Times New Roman" w:hAnsi="Times New Roman" w:cs="Times New Roman"/>
          <w:color w:val="000000"/>
          <w:sz w:val="24"/>
          <w:szCs w:val="24"/>
          <w:lang w:eastAsia="uk-UA"/>
        </w:rPr>
        <w:lastRenderedPageBreak/>
        <w:t>суттєво перешкоджає дорожньому руху), на спеціальні майданчики чи стоянки для тимчасового зберігання, відповідно до закону тимчасово вилучає посвідчення водія.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7" w:name="n630"/>
      <w:bookmarkEnd w:id="597"/>
      <w:r w:rsidRPr="003A5B07">
        <w:rPr>
          <w:rFonts w:ascii="Times New Roman" w:eastAsia="Times New Roman" w:hAnsi="Times New Roman" w:cs="Times New Roman"/>
          <w:i/>
          <w:iCs/>
          <w:color w:val="000000"/>
          <w:sz w:val="24"/>
          <w:szCs w:val="24"/>
          <w:bdr w:val="none" w:sz="0" w:space="0" w:color="auto" w:frame="1"/>
          <w:lang w:eastAsia="uk-UA"/>
        </w:rPr>
        <w:t>{Закон доповнено статтею 52</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3</w:t>
      </w:r>
      <w:r w:rsidRPr="003A5B07">
        <w:rPr>
          <w:rFonts w:ascii="Times New Roman" w:eastAsia="Times New Roman" w:hAnsi="Times New Roman" w:cs="Times New Roman"/>
          <w:i/>
          <w:iCs/>
          <w:color w:val="000000"/>
          <w:sz w:val="24"/>
          <w:szCs w:val="24"/>
          <w:bdr w:val="none" w:sz="0" w:space="0" w:color="auto" w:frame="1"/>
          <w:lang w:eastAsia="uk-UA"/>
        </w:rPr>
        <w:t> згідно із Законом </w:t>
      </w:r>
      <w:hyperlink r:id="rId285" w:anchor="n22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901-VIII від 23.12.2015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98" w:name="n573"/>
      <w:bookmarkEnd w:id="598"/>
      <w:r w:rsidRPr="003A5B07">
        <w:rPr>
          <w:rFonts w:ascii="Times New Roman" w:eastAsia="Times New Roman" w:hAnsi="Times New Roman" w:cs="Times New Roman"/>
          <w:b/>
          <w:bCs/>
          <w:color w:val="000000"/>
          <w:sz w:val="28"/>
          <w:szCs w:val="28"/>
          <w:bdr w:val="none" w:sz="0" w:space="0" w:color="auto" w:frame="1"/>
          <w:lang w:eastAsia="uk-UA"/>
        </w:rPr>
        <w:t>Розділ XI </w:t>
      </w:r>
      <w:r w:rsidRPr="003A5B07">
        <w:rPr>
          <w:rFonts w:ascii="Times New Roman" w:eastAsia="Times New Roman" w:hAnsi="Times New Roman" w:cs="Times New Roman"/>
          <w:color w:val="000000"/>
          <w:sz w:val="24"/>
          <w:szCs w:val="24"/>
          <w:lang w:eastAsia="uk-UA"/>
        </w:rPr>
        <w:br/>
      </w:r>
      <w:r w:rsidRPr="003A5B07">
        <w:rPr>
          <w:rFonts w:ascii="Times New Roman" w:eastAsia="Times New Roman" w:hAnsi="Times New Roman" w:cs="Times New Roman"/>
          <w:b/>
          <w:bCs/>
          <w:color w:val="000000"/>
          <w:sz w:val="28"/>
          <w:szCs w:val="28"/>
          <w:bdr w:val="none" w:sz="0" w:space="0" w:color="auto" w:frame="1"/>
          <w:lang w:eastAsia="uk-UA"/>
        </w:rPr>
        <w:t>ВІДПОВІДАЛЬНІСТЬ ЗА ПОРУШЕННЯ ЗАКОНОДАВСТВА ПРО ДОРОЖНІЙ РУХ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9" w:name="n574"/>
      <w:bookmarkEnd w:id="599"/>
      <w:r w:rsidRPr="003A5B07">
        <w:rPr>
          <w:rFonts w:ascii="Times New Roman" w:eastAsia="Times New Roman" w:hAnsi="Times New Roman" w:cs="Times New Roman"/>
          <w:b/>
          <w:bCs/>
          <w:color w:val="000000"/>
          <w:sz w:val="24"/>
          <w:szCs w:val="24"/>
          <w:bdr w:val="none" w:sz="0" w:space="0" w:color="auto" w:frame="1"/>
          <w:lang w:eastAsia="uk-UA"/>
        </w:rPr>
        <w:t>Стаття 53.</w:t>
      </w:r>
      <w:r w:rsidRPr="003A5B07">
        <w:rPr>
          <w:rFonts w:ascii="Times New Roman" w:eastAsia="Times New Roman" w:hAnsi="Times New Roman" w:cs="Times New Roman"/>
          <w:color w:val="000000"/>
          <w:sz w:val="24"/>
          <w:szCs w:val="24"/>
          <w:lang w:eastAsia="uk-UA"/>
        </w:rPr>
        <w:t> Відповідальність за порушення законодавства про дорожній рух</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0" w:name="n575"/>
      <w:bookmarkEnd w:id="600"/>
      <w:r w:rsidRPr="003A5B07">
        <w:rPr>
          <w:rFonts w:ascii="Times New Roman" w:eastAsia="Times New Roman" w:hAnsi="Times New Roman" w:cs="Times New Roman"/>
          <w:color w:val="000000"/>
          <w:sz w:val="24"/>
          <w:szCs w:val="24"/>
          <w:lang w:eastAsia="uk-UA"/>
        </w:rPr>
        <w:t>Юридичні та фізичні особи, винні в порушенні законодавства про дорожній рух, відповідних правил, нормативів і стандартів, несуть відповідальність згідно з законодавством України.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1" w:name="n590"/>
      <w:bookmarkEnd w:id="601"/>
      <w:r w:rsidRPr="003A5B07">
        <w:rPr>
          <w:rFonts w:ascii="Times New Roman" w:eastAsia="Times New Roman" w:hAnsi="Times New Roman" w:cs="Times New Roman"/>
          <w:b/>
          <w:bCs/>
          <w:color w:val="000000"/>
          <w:sz w:val="24"/>
          <w:szCs w:val="24"/>
          <w:bdr w:val="none" w:sz="0" w:space="0" w:color="auto" w:frame="1"/>
          <w:lang w:eastAsia="uk-UA"/>
        </w:rPr>
        <w:t>Стаття 53</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1</w:t>
      </w:r>
      <w:r w:rsidRPr="003A5B07">
        <w:rPr>
          <w:rFonts w:ascii="Times New Roman" w:eastAsia="Times New Roman" w:hAnsi="Times New Roman" w:cs="Times New Roman"/>
          <w:b/>
          <w:bCs/>
          <w:color w:val="000000"/>
          <w:sz w:val="24"/>
          <w:szCs w:val="24"/>
          <w:bdr w:val="none" w:sz="0" w:space="0" w:color="auto" w:frame="1"/>
          <w:lang w:eastAsia="uk-UA"/>
        </w:rPr>
        <w:t>.</w:t>
      </w:r>
      <w:r w:rsidRPr="003A5B07">
        <w:rPr>
          <w:rFonts w:ascii="Times New Roman" w:eastAsia="Times New Roman" w:hAnsi="Times New Roman" w:cs="Times New Roman"/>
          <w:color w:val="000000"/>
          <w:sz w:val="24"/>
          <w:szCs w:val="24"/>
          <w:lang w:eastAsia="uk-UA"/>
        </w:rPr>
        <w:t> Відповідальність за правопорушення у сфері забезпечення безпеки дорожнього руху, зафіксовані в автоматичному режимі</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2" w:name="n591"/>
      <w:bookmarkEnd w:id="602"/>
      <w:r w:rsidRPr="003A5B07">
        <w:rPr>
          <w:rFonts w:ascii="Times New Roman" w:eastAsia="Times New Roman" w:hAnsi="Times New Roman" w:cs="Times New Roman"/>
          <w:color w:val="000000"/>
          <w:sz w:val="24"/>
          <w:szCs w:val="24"/>
          <w:lang w:eastAsia="uk-UA"/>
        </w:rPr>
        <w:t>Відповідальність за правопорушення у сфері забезпечення безпеки дорожнього руху, зафіксовані в автоматичному режимі, несе юридична або фізична особа, за якою зареєстровано транспортний засіб.</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3" w:name="n592"/>
      <w:bookmarkEnd w:id="603"/>
      <w:r w:rsidRPr="003A5B07">
        <w:rPr>
          <w:rFonts w:ascii="Times New Roman" w:eastAsia="Times New Roman" w:hAnsi="Times New Roman" w:cs="Times New Roman"/>
          <w:color w:val="000000"/>
          <w:sz w:val="24"/>
          <w:szCs w:val="24"/>
          <w:lang w:eastAsia="uk-UA"/>
        </w:rPr>
        <w:t>Юридична та фізична особи в разі притягнення до відповідальності за правопорушення у сфері забезпечення безпеки дорожнього руху, зафіксовані в автоматичному режимі, мають право зворотної вимоги до особи, яка керувала транспортним засобом у момент учинення правопорушення.</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4" w:name="n593"/>
      <w:bookmarkEnd w:id="604"/>
      <w:r w:rsidRPr="003A5B07">
        <w:rPr>
          <w:rFonts w:ascii="Times New Roman" w:eastAsia="Times New Roman" w:hAnsi="Times New Roman" w:cs="Times New Roman"/>
          <w:color w:val="000000"/>
          <w:sz w:val="24"/>
          <w:szCs w:val="24"/>
          <w:lang w:eastAsia="uk-UA"/>
        </w:rPr>
        <w:t>Порядок та особливості притягнення до адміністративної відповідальності за правопорушення у сфері забезпечення безпеки дорожнього руху, зафіксовані в автоматичному режимі, визначаються </w:t>
      </w:r>
      <w:hyperlink r:id="rId286" w:tgtFrame="_blank" w:history="1">
        <w:r w:rsidRPr="003A5B07">
          <w:rPr>
            <w:rFonts w:ascii="Times New Roman" w:eastAsia="Times New Roman" w:hAnsi="Times New Roman" w:cs="Times New Roman"/>
            <w:color w:val="0000FF"/>
            <w:sz w:val="24"/>
            <w:szCs w:val="24"/>
            <w:u w:val="single"/>
            <w:bdr w:val="none" w:sz="0" w:space="0" w:color="auto" w:frame="1"/>
            <w:lang w:eastAsia="uk-UA"/>
          </w:rPr>
          <w:t>Кодексом України про адміністративні правопорушення</w:t>
        </w:r>
      </w:hyperlink>
      <w:r w:rsidRPr="003A5B07">
        <w:rPr>
          <w:rFonts w:ascii="Times New Roman" w:eastAsia="Times New Roman" w:hAnsi="Times New Roman" w:cs="Times New Roman"/>
          <w:color w:val="000000"/>
          <w:sz w:val="24"/>
          <w:szCs w:val="24"/>
          <w:lang w:eastAsia="uk-UA"/>
        </w:rPr>
        <w:t>.</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5" w:name="n594"/>
      <w:bookmarkEnd w:id="605"/>
      <w:r w:rsidRPr="003A5B07">
        <w:rPr>
          <w:rFonts w:ascii="Times New Roman" w:eastAsia="Times New Roman" w:hAnsi="Times New Roman" w:cs="Times New Roman"/>
          <w:i/>
          <w:iCs/>
          <w:color w:val="000000"/>
          <w:sz w:val="24"/>
          <w:szCs w:val="24"/>
          <w:bdr w:val="none" w:sz="0" w:space="0" w:color="auto" w:frame="1"/>
          <w:lang w:eastAsia="uk-UA"/>
        </w:rPr>
        <w:t>{Закон доповнено статтею 53</w:t>
      </w:r>
      <w:r w:rsidRPr="003A5B07">
        <w:rPr>
          <w:rFonts w:ascii="Times New Roman" w:eastAsia="Times New Roman" w:hAnsi="Times New Roman" w:cs="Times New Roman"/>
          <w:b/>
          <w:bCs/>
          <w:color w:val="000000"/>
          <w:sz w:val="2"/>
          <w:szCs w:val="2"/>
          <w:bdr w:val="none" w:sz="0" w:space="0" w:color="auto" w:frame="1"/>
          <w:lang w:eastAsia="uk-UA"/>
        </w:rPr>
        <w:t>-</w:t>
      </w:r>
      <w:r w:rsidRPr="003A5B07">
        <w:rPr>
          <w:rFonts w:ascii="Times New Roman" w:eastAsia="Times New Roman" w:hAnsi="Times New Roman" w:cs="Times New Roman"/>
          <w:b/>
          <w:bCs/>
          <w:color w:val="000000"/>
          <w:sz w:val="16"/>
          <w:szCs w:val="16"/>
          <w:bdr w:val="none" w:sz="0" w:space="0" w:color="auto" w:frame="1"/>
          <w:vertAlign w:val="superscript"/>
          <w:lang w:eastAsia="uk-UA"/>
        </w:rPr>
        <w:t>1</w:t>
      </w:r>
      <w:r w:rsidRPr="003A5B07">
        <w:rPr>
          <w:rFonts w:ascii="Times New Roman" w:eastAsia="Times New Roman" w:hAnsi="Times New Roman" w:cs="Times New Roman"/>
          <w:i/>
          <w:iCs/>
          <w:color w:val="000000"/>
          <w:sz w:val="24"/>
          <w:szCs w:val="24"/>
          <w:bdr w:val="none" w:sz="0" w:space="0" w:color="auto" w:frame="1"/>
          <w:lang w:eastAsia="uk-UA"/>
        </w:rPr>
        <w:t> згідно із Законом </w:t>
      </w:r>
      <w:hyperlink r:id="rId287" w:anchor="n240" w:tgtFrame="_blank" w:history="1">
        <w:r w:rsidRPr="003A5B07">
          <w:rPr>
            <w:rFonts w:ascii="Times New Roman" w:eastAsia="Times New Roman" w:hAnsi="Times New Roman" w:cs="Times New Roman"/>
            <w:i/>
            <w:iCs/>
            <w:color w:val="0000FF"/>
            <w:sz w:val="24"/>
            <w:szCs w:val="24"/>
            <w:u w:val="single"/>
            <w:bdr w:val="none" w:sz="0" w:space="0" w:color="auto" w:frame="1"/>
            <w:lang w:eastAsia="uk-UA"/>
          </w:rPr>
          <w:t>№ 596-VIII від 14.07.2015</w:t>
        </w:r>
      </w:hyperlink>
      <w:r w:rsidRPr="003A5B07">
        <w:rPr>
          <w:rFonts w:ascii="Times New Roman" w:eastAsia="Times New Roman" w:hAnsi="Times New Roman" w:cs="Times New Roman"/>
          <w:i/>
          <w:iCs/>
          <w:color w:val="000000"/>
          <w:sz w:val="24"/>
          <w:szCs w:val="24"/>
          <w:bdr w:val="none" w:sz="0" w:space="0" w:color="auto" w:frame="1"/>
          <w:lang w:eastAsia="uk-UA"/>
        </w:rPr>
        <w:t>}</w:t>
      </w:r>
    </w:p>
    <w:p w:rsidR="003A5B07" w:rsidRPr="003A5B07" w:rsidRDefault="003A5B07" w:rsidP="003A5B0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06" w:name="n576"/>
      <w:bookmarkEnd w:id="606"/>
      <w:r w:rsidRPr="003A5B07">
        <w:rPr>
          <w:rFonts w:ascii="Times New Roman" w:eastAsia="Times New Roman" w:hAnsi="Times New Roman" w:cs="Times New Roman"/>
          <w:b/>
          <w:bCs/>
          <w:color w:val="000000"/>
          <w:sz w:val="28"/>
          <w:szCs w:val="28"/>
          <w:bdr w:val="none" w:sz="0" w:space="0" w:color="auto" w:frame="1"/>
          <w:lang w:eastAsia="uk-UA"/>
        </w:rPr>
        <w:t>Розділ XII </w:t>
      </w:r>
      <w:r w:rsidRPr="003A5B07">
        <w:rPr>
          <w:rFonts w:ascii="Times New Roman" w:eastAsia="Times New Roman" w:hAnsi="Times New Roman" w:cs="Times New Roman"/>
          <w:color w:val="000000"/>
          <w:sz w:val="24"/>
          <w:szCs w:val="24"/>
          <w:lang w:eastAsia="uk-UA"/>
        </w:rPr>
        <w:br/>
      </w:r>
      <w:r w:rsidRPr="003A5B07">
        <w:rPr>
          <w:rFonts w:ascii="Times New Roman" w:eastAsia="Times New Roman" w:hAnsi="Times New Roman" w:cs="Times New Roman"/>
          <w:b/>
          <w:bCs/>
          <w:color w:val="000000"/>
          <w:sz w:val="28"/>
          <w:szCs w:val="28"/>
          <w:bdr w:val="none" w:sz="0" w:space="0" w:color="auto" w:frame="1"/>
          <w:lang w:eastAsia="uk-UA"/>
        </w:rPr>
        <w:t>МІЖНАРОДНІ УГОДИ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7" w:name="n577"/>
      <w:bookmarkEnd w:id="607"/>
      <w:r w:rsidRPr="003A5B07">
        <w:rPr>
          <w:rFonts w:ascii="Times New Roman" w:eastAsia="Times New Roman" w:hAnsi="Times New Roman" w:cs="Times New Roman"/>
          <w:b/>
          <w:bCs/>
          <w:color w:val="000000"/>
          <w:sz w:val="24"/>
          <w:szCs w:val="24"/>
          <w:bdr w:val="none" w:sz="0" w:space="0" w:color="auto" w:frame="1"/>
          <w:lang w:eastAsia="uk-UA"/>
        </w:rPr>
        <w:t>Стаття 54.</w:t>
      </w:r>
      <w:r w:rsidRPr="003A5B07">
        <w:rPr>
          <w:rFonts w:ascii="Times New Roman" w:eastAsia="Times New Roman" w:hAnsi="Times New Roman" w:cs="Times New Roman"/>
          <w:color w:val="000000"/>
          <w:sz w:val="24"/>
          <w:szCs w:val="24"/>
          <w:lang w:eastAsia="uk-UA"/>
        </w:rPr>
        <w:t> Міжнародні угоди</w:t>
      </w:r>
    </w:p>
    <w:p w:rsidR="003A5B07" w:rsidRPr="003A5B07" w:rsidRDefault="003A5B07" w:rsidP="003A5B0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8" w:name="n578"/>
      <w:bookmarkEnd w:id="608"/>
      <w:r w:rsidRPr="003A5B07">
        <w:rPr>
          <w:rFonts w:ascii="Times New Roman" w:eastAsia="Times New Roman" w:hAnsi="Times New Roman" w:cs="Times New Roman"/>
          <w:color w:val="000000"/>
          <w:sz w:val="24"/>
          <w:szCs w:val="24"/>
          <w:lang w:eastAsia="uk-UA"/>
        </w:rPr>
        <w:t>Якщо міжнародною угодою України встановлено інші правила, ніж ті, що містяться у законодавстві України про дорожній рух, то застосовуються правила міжнародної угоди.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3"/>
        <w:gridCol w:w="6752"/>
      </w:tblGrid>
      <w:tr w:rsidR="003A5B07" w:rsidRPr="003A5B07" w:rsidTr="003A5B07">
        <w:tc>
          <w:tcPr>
            <w:tcW w:w="1500" w:type="pct"/>
            <w:tcBorders>
              <w:top w:val="single" w:sz="2" w:space="0" w:color="auto"/>
              <w:left w:val="single" w:sz="2" w:space="0" w:color="auto"/>
              <w:bottom w:val="single" w:sz="2" w:space="0" w:color="auto"/>
              <w:right w:val="single" w:sz="2" w:space="0" w:color="auto"/>
            </w:tcBorders>
            <w:hideMark/>
          </w:tcPr>
          <w:p w:rsidR="003A5B07" w:rsidRPr="003A5B07" w:rsidRDefault="003A5B07" w:rsidP="003A5B07">
            <w:pPr>
              <w:spacing w:after="0" w:line="240" w:lineRule="auto"/>
              <w:jc w:val="center"/>
              <w:textAlignment w:val="baseline"/>
              <w:rPr>
                <w:rFonts w:ascii="Times New Roman" w:eastAsia="Times New Roman" w:hAnsi="Times New Roman" w:cs="Times New Roman"/>
                <w:sz w:val="24"/>
                <w:szCs w:val="24"/>
                <w:lang w:eastAsia="uk-UA"/>
              </w:rPr>
            </w:pPr>
            <w:bookmarkStart w:id="609" w:name="n579"/>
            <w:bookmarkEnd w:id="609"/>
            <w:r w:rsidRPr="003A5B07">
              <w:rPr>
                <w:rFonts w:ascii="Times New Roman" w:eastAsia="Times New Roman" w:hAnsi="Times New Roman" w:cs="Times New Roman"/>
                <w:b/>
                <w:bCs/>
                <w:color w:val="000000"/>
                <w:sz w:val="24"/>
                <w:szCs w:val="24"/>
                <w:bdr w:val="none" w:sz="0" w:space="0" w:color="auto" w:frame="1"/>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3A5B07" w:rsidRPr="003A5B07" w:rsidRDefault="003A5B07" w:rsidP="003A5B07">
            <w:pPr>
              <w:spacing w:after="0" w:line="240" w:lineRule="auto"/>
              <w:jc w:val="right"/>
              <w:textAlignment w:val="baseline"/>
              <w:rPr>
                <w:rFonts w:ascii="Times New Roman" w:eastAsia="Times New Roman" w:hAnsi="Times New Roman" w:cs="Times New Roman"/>
                <w:sz w:val="24"/>
                <w:szCs w:val="24"/>
                <w:lang w:eastAsia="uk-UA"/>
              </w:rPr>
            </w:pPr>
            <w:r w:rsidRPr="003A5B07">
              <w:rPr>
                <w:rFonts w:ascii="Times New Roman" w:eastAsia="Times New Roman" w:hAnsi="Times New Roman" w:cs="Times New Roman"/>
                <w:b/>
                <w:bCs/>
                <w:color w:val="000000"/>
                <w:sz w:val="24"/>
                <w:szCs w:val="24"/>
                <w:bdr w:val="none" w:sz="0" w:space="0" w:color="auto" w:frame="1"/>
                <w:lang w:eastAsia="uk-UA"/>
              </w:rPr>
              <w:t>Л.КРАВЧУК</w:t>
            </w:r>
          </w:p>
        </w:tc>
      </w:tr>
      <w:tr w:rsidR="003A5B07" w:rsidRPr="003A5B07" w:rsidTr="003A5B07">
        <w:tc>
          <w:tcPr>
            <w:tcW w:w="0" w:type="auto"/>
            <w:tcBorders>
              <w:top w:val="single" w:sz="2" w:space="0" w:color="auto"/>
              <w:left w:val="single" w:sz="2" w:space="0" w:color="auto"/>
              <w:bottom w:val="single" w:sz="2" w:space="0" w:color="auto"/>
              <w:right w:val="single" w:sz="2" w:space="0" w:color="auto"/>
            </w:tcBorders>
            <w:hideMark/>
          </w:tcPr>
          <w:p w:rsidR="003A5B07" w:rsidRPr="003A5B07" w:rsidRDefault="003A5B07" w:rsidP="003A5B07">
            <w:pPr>
              <w:spacing w:after="0" w:line="240" w:lineRule="auto"/>
              <w:jc w:val="center"/>
              <w:textAlignment w:val="baseline"/>
              <w:rPr>
                <w:rFonts w:ascii="Times New Roman" w:eastAsia="Times New Roman" w:hAnsi="Times New Roman" w:cs="Times New Roman"/>
                <w:sz w:val="24"/>
                <w:szCs w:val="24"/>
                <w:lang w:eastAsia="uk-UA"/>
              </w:rPr>
            </w:pPr>
            <w:r w:rsidRPr="003A5B07">
              <w:rPr>
                <w:rFonts w:ascii="Times New Roman" w:eastAsia="Times New Roman" w:hAnsi="Times New Roman" w:cs="Times New Roman"/>
                <w:b/>
                <w:bCs/>
                <w:color w:val="000000"/>
                <w:sz w:val="24"/>
                <w:szCs w:val="24"/>
                <w:bdr w:val="none" w:sz="0" w:space="0" w:color="auto" w:frame="1"/>
                <w:lang w:eastAsia="uk-UA"/>
              </w:rPr>
              <w:t>м. Київ </w:t>
            </w:r>
            <w:r w:rsidRPr="003A5B07">
              <w:rPr>
                <w:rFonts w:ascii="Times New Roman" w:eastAsia="Times New Roman" w:hAnsi="Times New Roman" w:cs="Times New Roman"/>
                <w:sz w:val="24"/>
                <w:szCs w:val="24"/>
                <w:lang w:eastAsia="uk-UA"/>
              </w:rPr>
              <w:br/>
            </w:r>
            <w:r w:rsidRPr="003A5B07">
              <w:rPr>
                <w:rFonts w:ascii="Times New Roman" w:eastAsia="Times New Roman" w:hAnsi="Times New Roman" w:cs="Times New Roman"/>
                <w:b/>
                <w:bCs/>
                <w:color w:val="000000"/>
                <w:sz w:val="24"/>
                <w:szCs w:val="24"/>
                <w:bdr w:val="none" w:sz="0" w:space="0" w:color="auto" w:frame="1"/>
                <w:lang w:eastAsia="uk-UA"/>
              </w:rPr>
              <w:t>30 червня 1993 року </w:t>
            </w:r>
            <w:r w:rsidRPr="003A5B07">
              <w:rPr>
                <w:rFonts w:ascii="Times New Roman" w:eastAsia="Times New Roman" w:hAnsi="Times New Roman" w:cs="Times New Roman"/>
                <w:sz w:val="24"/>
                <w:szCs w:val="24"/>
                <w:lang w:eastAsia="uk-UA"/>
              </w:rPr>
              <w:br/>
            </w:r>
            <w:r w:rsidRPr="003A5B07">
              <w:rPr>
                <w:rFonts w:ascii="Times New Roman" w:eastAsia="Times New Roman" w:hAnsi="Times New Roman" w:cs="Times New Roman"/>
                <w:b/>
                <w:bCs/>
                <w:color w:val="000000"/>
                <w:sz w:val="24"/>
                <w:szCs w:val="24"/>
                <w:bdr w:val="none" w:sz="0" w:space="0" w:color="auto" w:frame="1"/>
                <w:lang w:eastAsia="uk-UA"/>
              </w:rPr>
              <w:t>№ 3353-XII</w:t>
            </w:r>
          </w:p>
        </w:tc>
        <w:tc>
          <w:tcPr>
            <w:tcW w:w="0" w:type="auto"/>
            <w:vAlign w:val="bottom"/>
            <w:hideMark/>
          </w:tcPr>
          <w:p w:rsidR="003A5B07" w:rsidRPr="003A5B07" w:rsidRDefault="003A5B07" w:rsidP="003A5B07">
            <w:pPr>
              <w:spacing w:after="0" w:line="240" w:lineRule="auto"/>
              <w:rPr>
                <w:rFonts w:ascii="Times New Roman" w:eastAsia="Times New Roman" w:hAnsi="Times New Roman" w:cs="Times New Roman"/>
                <w:sz w:val="20"/>
                <w:szCs w:val="20"/>
                <w:lang w:eastAsia="uk-UA"/>
              </w:rPr>
            </w:pPr>
          </w:p>
        </w:tc>
      </w:tr>
    </w:tbl>
    <w:p w:rsidR="000E4538" w:rsidRDefault="000E4538">
      <w:bookmarkStart w:id="610" w:name="_GoBack"/>
      <w:bookmarkEnd w:id="610"/>
    </w:p>
    <w:sectPr w:rsidR="000E45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D6"/>
    <w:rsid w:val="000E4538"/>
    <w:rsid w:val="00361013"/>
    <w:rsid w:val="003A5B07"/>
    <w:rsid w:val="00AA18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A5B07"/>
  </w:style>
  <w:style w:type="paragraph" w:customStyle="1" w:styleId="rvps17">
    <w:name w:val="rvps17"/>
    <w:basedOn w:val="a"/>
    <w:rsid w:val="003A5B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3A5B07"/>
  </w:style>
  <w:style w:type="paragraph" w:customStyle="1" w:styleId="rvps6">
    <w:name w:val="rvps6"/>
    <w:basedOn w:val="a"/>
    <w:rsid w:val="003A5B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A5B07"/>
  </w:style>
  <w:style w:type="paragraph" w:customStyle="1" w:styleId="rvps7">
    <w:name w:val="rvps7"/>
    <w:basedOn w:val="a"/>
    <w:rsid w:val="003A5B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A5B07"/>
  </w:style>
  <w:style w:type="paragraph" w:customStyle="1" w:styleId="rvps18">
    <w:name w:val="rvps18"/>
    <w:basedOn w:val="a"/>
    <w:rsid w:val="003A5B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A5B07"/>
    <w:rPr>
      <w:color w:val="0000FF"/>
      <w:u w:val="single"/>
    </w:rPr>
  </w:style>
  <w:style w:type="character" w:styleId="a4">
    <w:name w:val="FollowedHyperlink"/>
    <w:basedOn w:val="a0"/>
    <w:uiPriority w:val="99"/>
    <w:semiHidden/>
    <w:unhideWhenUsed/>
    <w:rsid w:val="003A5B07"/>
    <w:rPr>
      <w:color w:val="800080"/>
      <w:u w:val="single"/>
    </w:rPr>
  </w:style>
  <w:style w:type="paragraph" w:customStyle="1" w:styleId="rvps2">
    <w:name w:val="rvps2"/>
    <w:basedOn w:val="a"/>
    <w:rsid w:val="003A5B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A5B07"/>
  </w:style>
  <w:style w:type="character" w:customStyle="1" w:styleId="rvts15">
    <w:name w:val="rvts15"/>
    <w:basedOn w:val="a0"/>
    <w:rsid w:val="003A5B07"/>
  </w:style>
  <w:style w:type="character" w:customStyle="1" w:styleId="rvts9">
    <w:name w:val="rvts9"/>
    <w:basedOn w:val="a0"/>
    <w:rsid w:val="003A5B07"/>
  </w:style>
  <w:style w:type="character" w:customStyle="1" w:styleId="rvts11">
    <w:name w:val="rvts11"/>
    <w:basedOn w:val="a0"/>
    <w:rsid w:val="003A5B07"/>
  </w:style>
  <w:style w:type="character" w:customStyle="1" w:styleId="rvts37">
    <w:name w:val="rvts37"/>
    <w:basedOn w:val="a0"/>
    <w:rsid w:val="003A5B07"/>
  </w:style>
  <w:style w:type="paragraph" w:customStyle="1" w:styleId="rvps4">
    <w:name w:val="rvps4"/>
    <w:basedOn w:val="a"/>
    <w:rsid w:val="003A5B0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3A5B0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A5B07"/>
  </w:style>
  <w:style w:type="paragraph" w:customStyle="1" w:styleId="rvps17">
    <w:name w:val="rvps17"/>
    <w:basedOn w:val="a"/>
    <w:rsid w:val="003A5B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3A5B07"/>
  </w:style>
  <w:style w:type="paragraph" w:customStyle="1" w:styleId="rvps6">
    <w:name w:val="rvps6"/>
    <w:basedOn w:val="a"/>
    <w:rsid w:val="003A5B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A5B07"/>
  </w:style>
  <w:style w:type="paragraph" w:customStyle="1" w:styleId="rvps7">
    <w:name w:val="rvps7"/>
    <w:basedOn w:val="a"/>
    <w:rsid w:val="003A5B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A5B07"/>
  </w:style>
  <w:style w:type="paragraph" w:customStyle="1" w:styleId="rvps18">
    <w:name w:val="rvps18"/>
    <w:basedOn w:val="a"/>
    <w:rsid w:val="003A5B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A5B07"/>
    <w:rPr>
      <w:color w:val="0000FF"/>
      <w:u w:val="single"/>
    </w:rPr>
  </w:style>
  <w:style w:type="character" w:styleId="a4">
    <w:name w:val="FollowedHyperlink"/>
    <w:basedOn w:val="a0"/>
    <w:uiPriority w:val="99"/>
    <w:semiHidden/>
    <w:unhideWhenUsed/>
    <w:rsid w:val="003A5B07"/>
    <w:rPr>
      <w:color w:val="800080"/>
      <w:u w:val="single"/>
    </w:rPr>
  </w:style>
  <w:style w:type="paragraph" w:customStyle="1" w:styleId="rvps2">
    <w:name w:val="rvps2"/>
    <w:basedOn w:val="a"/>
    <w:rsid w:val="003A5B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A5B07"/>
  </w:style>
  <w:style w:type="character" w:customStyle="1" w:styleId="rvts15">
    <w:name w:val="rvts15"/>
    <w:basedOn w:val="a0"/>
    <w:rsid w:val="003A5B07"/>
  </w:style>
  <w:style w:type="character" w:customStyle="1" w:styleId="rvts9">
    <w:name w:val="rvts9"/>
    <w:basedOn w:val="a0"/>
    <w:rsid w:val="003A5B07"/>
  </w:style>
  <w:style w:type="character" w:customStyle="1" w:styleId="rvts11">
    <w:name w:val="rvts11"/>
    <w:basedOn w:val="a0"/>
    <w:rsid w:val="003A5B07"/>
  </w:style>
  <w:style w:type="character" w:customStyle="1" w:styleId="rvts37">
    <w:name w:val="rvts37"/>
    <w:basedOn w:val="a0"/>
    <w:rsid w:val="003A5B07"/>
  </w:style>
  <w:style w:type="paragraph" w:customStyle="1" w:styleId="rvps4">
    <w:name w:val="rvps4"/>
    <w:basedOn w:val="a"/>
    <w:rsid w:val="003A5B0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3A5B0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60071">
      <w:bodyDiv w:val="1"/>
      <w:marLeft w:val="0"/>
      <w:marRight w:val="0"/>
      <w:marTop w:val="0"/>
      <w:marBottom w:val="0"/>
      <w:divBdr>
        <w:top w:val="none" w:sz="0" w:space="0" w:color="auto"/>
        <w:left w:val="none" w:sz="0" w:space="0" w:color="auto"/>
        <w:bottom w:val="none" w:sz="0" w:space="0" w:color="auto"/>
        <w:right w:val="none" w:sz="0" w:space="0" w:color="auto"/>
      </w:divBdr>
      <w:divsChild>
        <w:div w:id="2093818166">
          <w:marLeft w:val="0"/>
          <w:marRight w:val="0"/>
          <w:marTop w:val="0"/>
          <w:marBottom w:val="150"/>
          <w:divBdr>
            <w:top w:val="none" w:sz="0" w:space="0" w:color="auto"/>
            <w:left w:val="none" w:sz="0" w:space="0" w:color="auto"/>
            <w:bottom w:val="none" w:sz="0" w:space="0" w:color="auto"/>
            <w:right w:val="none" w:sz="0" w:space="0" w:color="auto"/>
          </w:divBdr>
        </w:div>
        <w:div w:id="3886488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490-2009-%D0%BF" TargetMode="External"/><Relationship Id="rId21" Type="http://schemas.openxmlformats.org/officeDocument/2006/relationships/hyperlink" Target="http://zakon2.rada.gov.ua/laws/show/4103-17" TargetMode="External"/><Relationship Id="rId42" Type="http://schemas.openxmlformats.org/officeDocument/2006/relationships/hyperlink" Target="http://zakon2.rada.gov.ua/laws/show/1993-19/paran2" TargetMode="External"/><Relationship Id="rId63" Type="http://schemas.openxmlformats.org/officeDocument/2006/relationships/hyperlink" Target="http://zakon2.rada.gov.ua/laws/show/586-17" TargetMode="External"/><Relationship Id="rId84" Type="http://schemas.openxmlformats.org/officeDocument/2006/relationships/hyperlink" Target="http://zakon2.rada.gov.ua/laws/show/5459-17/paran220" TargetMode="External"/><Relationship Id="rId138" Type="http://schemas.openxmlformats.org/officeDocument/2006/relationships/hyperlink" Target="http://zakon2.rada.gov.ua/laws/show/3565-17" TargetMode="External"/><Relationship Id="rId159" Type="http://schemas.openxmlformats.org/officeDocument/2006/relationships/hyperlink" Target="http://zakon2.rada.gov.ua/laws/show/5459-17/paran228" TargetMode="External"/><Relationship Id="rId170" Type="http://schemas.openxmlformats.org/officeDocument/2006/relationships/hyperlink" Target="http://zakon2.rada.gov.ua/laws/show/5081-17/paran223" TargetMode="External"/><Relationship Id="rId191" Type="http://schemas.openxmlformats.org/officeDocument/2006/relationships/hyperlink" Target="http://zakon2.rada.gov.ua/laws/show/586-17" TargetMode="External"/><Relationship Id="rId205" Type="http://schemas.openxmlformats.org/officeDocument/2006/relationships/hyperlink" Target="http://zakon2.rada.gov.ua/laws/show/901-19/paran192" TargetMode="External"/><Relationship Id="rId226" Type="http://schemas.openxmlformats.org/officeDocument/2006/relationships/hyperlink" Target="http://zakon2.rada.gov.ua/laws/show/901-19/paran195" TargetMode="External"/><Relationship Id="rId247" Type="http://schemas.openxmlformats.org/officeDocument/2006/relationships/hyperlink" Target="http://zakon2.rada.gov.ua/laws/show/3565-17" TargetMode="External"/><Relationship Id="rId107" Type="http://schemas.openxmlformats.org/officeDocument/2006/relationships/hyperlink" Target="http://zakon2.rada.gov.ua/laws/show/5081-17" TargetMode="External"/><Relationship Id="rId268" Type="http://schemas.openxmlformats.org/officeDocument/2006/relationships/hyperlink" Target="http://zakon2.rada.gov.ua/laws/show/5081-17/paran232" TargetMode="External"/><Relationship Id="rId289" Type="http://schemas.openxmlformats.org/officeDocument/2006/relationships/theme" Target="theme/theme1.xml"/><Relationship Id="rId11" Type="http://schemas.openxmlformats.org/officeDocument/2006/relationships/hyperlink" Target="http://zakon2.rada.gov.ua/laws/show/743-15" TargetMode="External"/><Relationship Id="rId32" Type="http://schemas.openxmlformats.org/officeDocument/2006/relationships/hyperlink" Target="http://zakon2.rada.gov.ua/laws/show/3353-12/print1519463649080598" TargetMode="External"/><Relationship Id="rId53" Type="http://schemas.openxmlformats.org/officeDocument/2006/relationships/hyperlink" Target="http://zakon2.rada.gov.ua/laws/show/5459-17/paran209" TargetMode="External"/><Relationship Id="rId74" Type="http://schemas.openxmlformats.org/officeDocument/2006/relationships/hyperlink" Target="http://zakon2.rada.gov.ua/laws/show/5459-17/paran214" TargetMode="External"/><Relationship Id="rId128" Type="http://schemas.openxmlformats.org/officeDocument/2006/relationships/hyperlink" Target="http://zakon2.rada.gov.ua/laws/show/1961-15" TargetMode="External"/><Relationship Id="rId149" Type="http://schemas.openxmlformats.org/officeDocument/2006/relationships/hyperlink" Target="http://zakon2.rada.gov.ua/laws/show/1306-2001-%D0%BF/paran16" TargetMode="External"/><Relationship Id="rId5" Type="http://schemas.openxmlformats.org/officeDocument/2006/relationships/hyperlink" Target="http://zakon2.rada.gov.ua/laws/show/2953-12" TargetMode="External"/><Relationship Id="rId95" Type="http://schemas.openxmlformats.org/officeDocument/2006/relationships/hyperlink" Target="http://zakon2.rada.gov.ua/laws/show/586-17" TargetMode="External"/><Relationship Id="rId160" Type="http://schemas.openxmlformats.org/officeDocument/2006/relationships/hyperlink" Target="http://zakon2.rada.gov.ua/laws/show/901-19/paran175" TargetMode="External"/><Relationship Id="rId181" Type="http://schemas.openxmlformats.org/officeDocument/2006/relationships/hyperlink" Target="http://zakon2.rada.gov.ua/laws/show/586-17" TargetMode="External"/><Relationship Id="rId216" Type="http://schemas.openxmlformats.org/officeDocument/2006/relationships/hyperlink" Target="http://zakon2.rada.gov.ua/laws/show/5459-17/paran233" TargetMode="External"/><Relationship Id="rId237" Type="http://schemas.openxmlformats.org/officeDocument/2006/relationships/hyperlink" Target="http://zakon2.rada.gov.ua/laws/show/901-19/paran200" TargetMode="External"/><Relationship Id="rId258" Type="http://schemas.openxmlformats.org/officeDocument/2006/relationships/hyperlink" Target="http://zakon2.rada.gov.ua/laws/show/586-17" TargetMode="External"/><Relationship Id="rId279" Type="http://schemas.openxmlformats.org/officeDocument/2006/relationships/hyperlink" Target="http://zakon2.rada.gov.ua/laws/show/1283-18/paran35" TargetMode="External"/><Relationship Id="rId22" Type="http://schemas.openxmlformats.org/officeDocument/2006/relationships/hyperlink" Target="http://zakon2.rada.gov.ua/laws/show/4495-17" TargetMode="External"/><Relationship Id="rId43" Type="http://schemas.openxmlformats.org/officeDocument/2006/relationships/hyperlink" Target="http://zakon2.rada.gov.ua/laws/show/2059-19/paran445" TargetMode="External"/><Relationship Id="rId64" Type="http://schemas.openxmlformats.org/officeDocument/2006/relationships/hyperlink" Target="http://zakon2.rada.gov.ua/laws/show/833-2017-%D0%BF/paran18" TargetMode="External"/><Relationship Id="rId118" Type="http://schemas.openxmlformats.org/officeDocument/2006/relationships/hyperlink" Target="http://zakon2.rada.gov.ua/laws/show/5459-17/paran224" TargetMode="External"/><Relationship Id="rId139" Type="http://schemas.openxmlformats.org/officeDocument/2006/relationships/hyperlink" Target="http://zakon2.rada.gov.ua/laws/show/71-19/paran1875" TargetMode="External"/><Relationship Id="rId85" Type="http://schemas.openxmlformats.org/officeDocument/2006/relationships/hyperlink" Target="http://zakon2.rada.gov.ua/laws/show/586-17" TargetMode="External"/><Relationship Id="rId150" Type="http://schemas.openxmlformats.org/officeDocument/2006/relationships/hyperlink" Target="http://zakon2.rada.gov.ua/laws/show/5459-17/paran227" TargetMode="External"/><Relationship Id="rId171" Type="http://schemas.openxmlformats.org/officeDocument/2006/relationships/hyperlink" Target="http://zakon2.rada.gov.ua/laws/show/901-19/paran183" TargetMode="External"/><Relationship Id="rId192" Type="http://schemas.openxmlformats.org/officeDocument/2006/relationships/hyperlink" Target="http://zakon2.rada.gov.ua/laws/show/586-17" TargetMode="External"/><Relationship Id="rId206" Type="http://schemas.openxmlformats.org/officeDocument/2006/relationships/hyperlink" Target="http://zakon2.rada.gov.ua/laws/show/5085-17/paran13" TargetMode="External"/><Relationship Id="rId227" Type="http://schemas.openxmlformats.org/officeDocument/2006/relationships/hyperlink" Target="http://zakon2.rada.gov.ua/laws/show/901-19/paran196" TargetMode="External"/><Relationship Id="rId248" Type="http://schemas.openxmlformats.org/officeDocument/2006/relationships/hyperlink" Target="http://zakon2.rada.gov.ua/laws/show/3033-14" TargetMode="External"/><Relationship Id="rId269" Type="http://schemas.openxmlformats.org/officeDocument/2006/relationships/hyperlink" Target="http://zakon2.rada.gov.ua/laws/show/901-19/paran204" TargetMode="External"/><Relationship Id="rId12" Type="http://schemas.openxmlformats.org/officeDocument/2006/relationships/hyperlink" Target="http://zakon2.rada.gov.ua/laws/show/1096-15" TargetMode="External"/><Relationship Id="rId33" Type="http://schemas.openxmlformats.org/officeDocument/2006/relationships/hyperlink" Target="http://zakon2.rada.gov.ua/laws/show/732-18" TargetMode="External"/><Relationship Id="rId108" Type="http://schemas.openxmlformats.org/officeDocument/2006/relationships/hyperlink" Target="http://zakon2.rada.gov.ua/laws/show/5081-17/paran216" TargetMode="External"/><Relationship Id="rId129" Type="http://schemas.openxmlformats.org/officeDocument/2006/relationships/hyperlink" Target="http://zakon2.rada.gov.ua/laws/show/3370-15" TargetMode="External"/><Relationship Id="rId280" Type="http://schemas.openxmlformats.org/officeDocument/2006/relationships/hyperlink" Target="http://zakon2.rada.gov.ua/laws/show/222-19/paran515" TargetMode="External"/><Relationship Id="rId54" Type="http://schemas.openxmlformats.org/officeDocument/2006/relationships/hyperlink" Target="http://zakon2.rada.gov.ua/laws/show/1166-2010-%D0%BF" TargetMode="External"/><Relationship Id="rId75" Type="http://schemas.openxmlformats.org/officeDocument/2006/relationships/hyperlink" Target="http://zakon2.rada.gov.ua/laws/show/5459-17/paran215" TargetMode="External"/><Relationship Id="rId96" Type="http://schemas.openxmlformats.org/officeDocument/2006/relationships/hyperlink" Target="http://zakon2.rada.gov.ua/laws/show/3565-17" TargetMode="External"/><Relationship Id="rId140" Type="http://schemas.openxmlformats.org/officeDocument/2006/relationships/hyperlink" Target="http://zakon2.rada.gov.ua/laws/show/743-15" TargetMode="External"/><Relationship Id="rId161" Type="http://schemas.openxmlformats.org/officeDocument/2006/relationships/hyperlink" Target="http://zakon2.rada.gov.ua/laws/show/1283-18/paran32" TargetMode="External"/><Relationship Id="rId182" Type="http://schemas.openxmlformats.org/officeDocument/2006/relationships/hyperlink" Target="http://zakon2.rada.gov.ua/laws/show/3565-17" TargetMode="External"/><Relationship Id="rId217" Type="http://schemas.openxmlformats.org/officeDocument/2006/relationships/hyperlink" Target="http://zakon2.rada.gov.ua/laws/show/5459-17/paran234" TargetMode="External"/><Relationship Id="rId6" Type="http://schemas.openxmlformats.org/officeDocument/2006/relationships/hyperlink" Target="http://zakon2.rada.gov.ua/laws/show/3914-12" TargetMode="External"/><Relationship Id="rId238" Type="http://schemas.openxmlformats.org/officeDocument/2006/relationships/hyperlink" Target="http://zakon2.rada.gov.ua/laws/show/1303-18/paran9" TargetMode="External"/><Relationship Id="rId259" Type="http://schemas.openxmlformats.org/officeDocument/2006/relationships/hyperlink" Target="http://zakon2.rada.gov.ua/laws/show/5459-17/paran239" TargetMode="External"/><Relationship Id="rId23" Type="http://schemas.openxmlformats.org/officeDocument/2006/relationships/hyperlink" Target="http://zakon2.rada.gov.ua/laws/show/4555-17" TargetMode="External"/><Relationship Id="rId119" Type="http://schemas.openxmlformats.org/officeDocument/2006/relationships/hyperlink" Target="http://zakon2.rada.gov.ua/laws/show/901-19/paran166" TargetMode="External"/><Relationship Id="rId270" Type="http://schemas.openxmlformats.org/officeDocument/2006/relationships/hyperlink" Target="http://zakon2.rada.gov.ua/laws/show/743-15" TargetMode="External"/><Relationship Id="rId44" Type="http://schemas.openxmlformats.org/officeDocument/2006/relationships/hyperlink" Target="http://zakon2.rada.gov.ua/laws/show/2234-19/paran121" TargetMode="External"/><Relationship Id="rId65" Type="http://schemas.openxmlformats.org/officeDocument/2006/relationships/hyperlink" Target="http://zakon2.rada.gov.ua/laws/show/901-19/paran159" TargetMode="External"/><Relationship Id="rId86" Type="http://schemas.openxmlformats.org/officeDocument/2006/relationships/hyperlink" Target="http://zakon2.rada.gov.ua/laws/show/5081-17/paran211" TargetMode="External"/><Relationship Id="rId130" Type="http://schemas.openxmlformats.org/officeDocument/2006/relationships/hyperlink" Target="http://zakon2.rada.gov.ua/laws/show/3565-17" TargetMode="External"/><Relationship Id="rId151" Type="http://schemas.openxmlformats.org/officeDocument/2006/relationships/hyperlink" Target="http://zakon2.rada.gov.ua/laws/show/1306-2001-%D0%BF/paran16" TargetMode="External"/><Relationship Id="rId172" Type="http://schemas.openxmlformats.org/officeDocument/2006/relationships/hyperlink" Target="http://zakon2.rada.gov.ua/laws/show/586-17" TargetMode="External"/><Relationship Id="rId193" Type="http://schemas.openxmlformats.org/officeDocument/2006/relationships/hyperlink" Target="http://zakon2.rada.gov.ua/laws/show/901-19/paran189" TargetMode="External"/><Relationship Id="rId207" Type="http://schemas.openxmlformats.org/officeDocument/2006/relationships/hyperlink" Target="http://zakon2.rada.gov.ua/laws/show/877-18/paran35" TargetMode="External"/><Relationship Id="rId228" Type="http://schemas.openxmlformats.org/officeDocument/2006/relationships/hyperlink" Target="http://zakon2.rada.gov.ua/laws/show/901-19/paran197" TargetMode="External"/><Relationship Id="rId249" Type="http://schemas.openxmlformats.org/officeDocument/2006/relationships/hyperlink" Target="http://zakon2.rada.gov.ua/laws/show/586-17" TargetMode="External"/><Relationship Id="rId13" Type="http://schemas.openxmlformats.org/officeDocument/2006/relationships/hyperlink" Target="http://zakon2.rada.gov.ua/laws/show/1528-15" TargetMode="External"/><Relationship Id="rId109" Type="http://schemas.openxmlformats.org/officeDocument/2006/relationships/hyperlink" Target="http://zakon2.rada.gov.ua/laws/show/1306-2001-%D0%BF/paran16" TargetMode="External"/><Relationship Id="rId260" Type="http://schemas.openxmlformats.org/officeDocument/2006/relationships/hyperlink" Target="http://zakon2.rada.gov.ua/laws/show/1096-15" TargetMode="External"/><Relationship Id="rId281" Type="http://schemas.openxmlformats.org/officeDocument/2006/relationships/hyperlink" Target="http://zakon2.rada.gov.ua/laws/show/596-19/paran235" TargetMode="External"/><Relationship Id="rId34" Type="http://schemas.openxmlformats.org/officeDocument/2006/relationships/hyperlink" Target="http://zakon2.rada.gov.ua/laws/show/1193-18" TargetMode="External"/><Relationship Id="rId50" Type="http://schemas.openxmlformats.org/officeDocument/2006/relationships/hyperlink" Target="http://zakon2.rada.gov.ua/laws/show/586-17" TargetMode="External"/><Relationship Id="rId55" Type="http://schemas.openxmlformats.org/officeDocument/2006/relationships/hyperlink" Target="http://zakon2.rada.gov.ua/laws/show/222-19/paran513" TargetMode="External"/><Relationship Id="rId76" Type="http://schemas.openxmlformats.org/officeDocument/2006/relationships/hyperlink" Target="http://zakon2.rada.gov.ua/laws/show/1306-2001-%D0%BF/paran16" TargetMode="External"/><Relationship Id="rId97" Type="http://schemas.openxmlformats.org/officeDocument/2006/relationships/hyperlink" Target="http://zakon2.rada.gov.ua/laws/show/586-17" TargetMode="External"/><Relationship Id="rId104" Type="http://schemas.openxmlformats.org/officeDocument/2006/relationships/hyperlink" Target="http://zakon2.rada.gov.ua/laws/show/901-19/paran164" TargetMode="External"/><Relationship Id="rId120" Type="http://schemas.openxmlformats.org/officeDocument/2006/relationships/hyperlink" Target="http://zakon2.rada.gov.ua/laws/show/995_041" TargetMode="External"/><Relationship Id="rId125" Type="http://schemas.openxmlformats.org/officeDocument/2006/relationships/hyperlink" Target="http://zakon2.rada.gov.ua/laws/show/586-17" TargetMode="External"/><Relationship Id="rId141" Type="http://schemas.openxmlformats.org/officeDocument/2006/relationships/hyperlink" Target="http://zakon2.rada.gov.ua/laws/show/901-19/paran171" TargetMode="External"/><Relationship Id="rId146" Type="http://schemas.openxmlformats.org/officeDocument/2006/relationships/hyperlink" Target="http://zakon2.rada.gov.ua/laws/show/1306-2001-%D0%BF/paran16" TargetMode="External"/><Relationship Id="rId167" Type="http://schemas.openxmlformats.org/officeDocument/2006/relationships/hyperlink" Target="http://zakon2.rada.gov.ua/laws/show/586-17" TargetMode="External"/><Relationship Id="rId188" Type="http://schemas.openxmlformats.org/officeDocument/2006/relationships/hyperlink" Target="http://zakon2.rada.gov.ua/laws/show/586-17" TargetMode="External"/><Relationship Id="rId7" Type="http://schemas.openxmlformats.org/officeDocument/2006/relationships/hyperlink" Target="http://zakon2.rada.gov.ua/laws/show/234/94-%D0%B2%D1%80" TargetMode="External"/><Relationship Id="rId71" Type="http://schemas.openxmlformats.org/officeDocument/2006/relationships/hyperlink" Target="http://zakon2.rada.gov.ua/laws/show/5081-17/paran207" TargetMode="External"/><Relationship Id="rId92" Type="http://schemas.openxmlformats.org/officeDocument/2006/relationships/hyperlink" Target="http://zakon2.rada.gov.ua/laws/show/5459-17/paran221" TargetMode="External"/><Relationship Id="rId162" Type="http://schemas.openxmlformats.org/officeDocument/2006/relationships/hyperlink" Target="http://zakon2.rada.gov.ua/laws/show/901-19/paran176" TargetMode="External"/><Relationship Id="rId183" Type="http://schemas.openxmlformats.org/officeDocument/2006/relationships/hyperlink" Target="http://zakon2.rada.gov.ua/laws/show/879-2007-%D0%BF/paran22" TargetMode="External"/><Relationship Id="rId213" Type="http://schemas.openxmlformats.org/officeDocument/2006/relationships/hyperlink" Target="http://zakon2.rada.gov.ua/laws/show/5085-17/paran14" TargetMode="External"/><Relationship Id="rId218" Type="http://schemas.openxmlformats.org/officeDocument/2006/relationships/hyperlink" Target="http://zakon2.rada.gov.ua/laws/show/1032-2009-%D0%BF" TargetMode="External"/><Relationship Id="rId234" Type="http://schemas.openxmlformats.org/officeDocument/2006/relationships/hyperlink" Target="http://zakon2.rada.gov.ua/laws/show/5316-17/paran7" TargetMode="External"/><Relationship Id="rId239" Type="http://schemas.openxmlformats.org/officeDocument/2006/relationships/hyperlink" Target="http://zakon2.rada.gov.ua/laws/show/1303-18/paran9" TargetMode="External"/><Relationship Id="rId2" Type="http://schemas.microsoft.com/office/2007/relationships/stylesWithEffects" Target="stylesWithEffects.xml"/><Relationship Id="rId29" Type="http://schemas.openxmlformats.org/officeDocument/2006/relationships/hyperlink" Target="http://zakon2.rada.gov.ua/laws/show/5502-17" TargetMode="External"/><Relationship Id="rId250" Type="http://schemas.openxmlformats.org/officeDocument/2006/relationships/hyperlink" Target="http://zakon2.rada.gov.ua/laws/show/5459-17/paran235" TargetMode="External"/><Relationship Id="rId255" Type="http://schemas.openxmlformats.org/officeDocument/2006/relationships/hyperlink" Target="http://zakon2.rada.gov.ua/laws/show/5459-17/paran236" TargetMode="External"/><Relationship Id="rId271" Type="http://schemas.openxmlformats.org/officeDocument/2006/relationships/hyperlink" Target="http://zakon2.rada.gov.ua/laws/show/5081-17/paran233" TargetMode="External"/><Relationship Id="rId276" Type="http://schemas.openxmlformats.org/officeDocument/2006/relationships/hyperlink" Target="http://zakon2.rada.gov.ua/laws/show/3565-17" TargetMode="External"/><Relationship Id="rId24" Type="http://schemas.openxmlformats.org/officeDocument/2006/relationships/hyperlink" Target="http://zakon2.rada.gov.ua/laws/show/4621-17" TargetMode="External"/><Relationship Id="rId40" Type="http://schemas.openxmlformats.org/officeDocument/2006/relationships/hyperlink" Target="http://zakon2.rada.gov.ua/laws/show/597-19/paran15" TargetMode="External"/><Relationship Id="rId45" Type="http://schemas.openxmlformats.org/officeDocument/2006/relationships/hyperlink" Target="http://zakon2.rada.gov.ua/laws/show/586-17" TargetMode="External"/><Relationship Id="rId66" Type="http://schemas.openxmlformats.org/officeDocument/2006/relationships/hyperlink" Target="http://zakon2.rada.gov.ua/laws/show/901-19/paran159" TargetMode="External"/><Relationship Id="rId87" Type="http://schemas.openxmlformats.org/officeDocument/2006/relationships/hyperlink" Target="http://zakon2.rada.gov.ua/laws/show/901-19/paran162" TargetMode="External"/><Relationship Id="rId110" Type="http://schemas.openxmlformats.org/officeDocument/2006/relationships/hyperlink" Target="http://zakon2.rada.gov.ua/laws/show/557-14" TargetMode="External"/><Relationship Id="rId115" Type="http://schemas.openxmlformats.org/officeDocument/2006/relationships/hyperlink" Target="http://zakon2.rada.gov.ua/laws/show/5081-17/paran220" TargetMode="External"/><Relationship Id="rId131" Type="http://schemas.openxmlformats.org/officeDocument/2006/relationships/hyperlink" Target="http://zakon2.rada.gov.ua/laws/show/4621-17/paran56" TargetMode="External"/><Relationship Id="rId136" Type="http://schemas.openxmlformats.org/officeDocument/2006/relationships/hyperlink" Target="http://zakon2.rada.gov.ua/laws/show/901-19/paran169" TargetMode="External"/><Relationship Id="rId157" Type="http://schemas.openxmlformats.org/officeDocument/2006/relationships/hyperlink" Target="http://zakon2.rada.gov.ua/laws/show/5081-17/paran221" TargetMode="External"/><Relationship Id="rId178" Type="http://schemas.openxmlformats.org/officeDocument/2006/relationships/hyperlink" Target="http://zakon2.rada.gov.ua/laws/show/901-19/paran187" TargetMode="External"/><Relationship Id="rId61" Type="http://schemas.openxmlformats.org/officeDocument/2006/relationships/hyperlink" Target="http://zakon2.rada.gov.ua/laws/show/586-17" TargetMode="External"/><Relationship Id="rId82" Type="http://schemas.openxmlformats.org/officeDocument/2006/relationships/hyperlink" Target="http://zakon2.rada.gov.ua/laws/show/1283-18/paran29" TargetMode="External"/><Relationship Id="rId152" Type="http://schemas.openxmlformats.org/officeDocument/2006/relationships/hyperlink" Target="http://zakon2.rada.gov.ua/laws/show/1306-2001-%D0%BF/paran16" TargetMode="External"/><Relationship Id="rId173" Type="http://schemas.openxmlformats.org/officeDocument/2006/relationships/hyperlink" Target="http://zakon2.rada.gov.ua/laws/show/901-19/paran184" TargetMode="External"/><Relationship Id="rId194" Type="http://schemas.openxmlformats.org/officeDocument/2006/relationships/hyperlink" Target="http://zakon2.rada.gov.ua/laws/show/586-17" TargetMode="External"/><Relationship Id="rId199" Type="http://schemas.openxmlformats.org/officeDocument/2006/relationships/hyperlink" Target="http://zakon2.rada.gov.ua/laws/show/4103-17" TargetMode="External"/><Relationship Id="rId203" Type="http://schemas.openxmlformats.org/officeDocument/2006/relationships/hyperlink" Target="http://zakon2.rada.gov.ua/laws/show/901-19/paran192" TargetMode="External"/><Relationship Id="rId208" Type="http://schemas.openxmlformats.org/officeDocument/2006/relationships/hyperlink" Target="http://zakon2.rada.gov.ua/laws/show/5085-17/paran14" TargetMode="External"/><Relationship Id="rId229" Type="http://schemas.openxmlformats.org/officeDocument/2006/relationships/hyperlink" Target="http://zakon2.rada.gov.ua/laws/show/597-19/paran15" TargetMode="External"/><Relationship Id="rId19" Type="http://schemas.openxmlformats.org/officeDocument/2006/relationships/hyperlink" Target="http://zakon2.rada.gov.ua/laws/show/3163-17" TargetMode="External"/><Relationship Id="rId224" Type="http://schemas.openxmlformats.org/officeDocument/2006/relationships/hyperlink" Target="http://zakon2.rada.gov.ua/laws/show/586-17" TargetMode="External"/><Relationship Id="rId240" Type="http://schemas.openxmlformats.org/officeDocument/2006/relationships/hyperlink" Target="http://zakon2.rada.gov.ua/laws/show/1303-18/paran9" TargetMode="External"/><Relationship Id="rId245" Type="http://schemas.openxmlformats.org/officeDocument/2006/relationships/hyperlink" Target="http://zakon2.rada.gov.ua/laws/show/5459-17/paran228" TargetMode="External"/><Relationship Id="rId261" Type="http://schemas.openxmlformats.org/officeDocument/2006/relationships/hyperlink" Target="http://zakon2.rada.gov.ua/laws/show/5081-17" TargetMode="External"/><Relationship Id="rId266" Type="http://schemas.openxmlformats.org/officeDocument/2006/relationships/hyperlink" Target="http://zakon2.rada.gov.ua/laws/show/901-19/paran203" TargetMode="External"/><Relationship Id="rId287" Type="http://schemas.openxmlformats.org/officeDocument/2006/relationships/hyperlink" Target="http://zakon2.rada.gov.ua/laws/show/596-19/paran240" TargetMode="External"/><Relationship Id="rId14" Type="http://schemas.openxmlformats.org/officeDocument/2006/relationships/hyperlink" Target="http://zakon2.rada.gov.ua/laws/show/1961-15" TargetMode="External"/><Relationship Id="rId30" Type="http://schemas.openxmlformats.org/officeDocument/2006/relationships/hyperlink" Target="http://zakon2.rada.gov.ua/laws/show/877-18" TargetMode="External"/><Relationship Id="rId35" Type="http://schemas.openxmlformats.org/officeDocument/2006/relationships/hyperlink" Target="http://zakon2.rada.gov.ua/laws/show/1283-18" TargetMode="External"/><Relationship Id="rId56" Type="http://schemas.openxmlformats.org/officeDocument/2006/relationships/hyperlink" Target="http://zakon2.rada.gov.ua/laws/show/586-17" TargetMode="External"/><Relationship Id="rId77" Type="http://schemas.openxmlformats.org/officeDocument/2006/relationships/hyperlink" Target="http://zakon2.rada.gov.ua/laws/show/1283-18/paran26" TargetMode="External"/><Relationship Id="rId100" Type="http://schemas.openxmlformats.org/officeDocument/2006/relationships/hyperlink" Target="http://zakon2.rada.gov.ua/laws/show/586-17" TargetMode="External"/><Relationship Id="rId105" Type="http://schemas.openxmlformats.org/officeDocument/2006/relationships/hyperlink" Target="http://zakon2.rada.gov.ua/laws/show/1306-2001-%D0%BF/paran16" TargetMode="External"/><Relationship Id="rId126" Type="http://schemas.openxmlformats.org/officeDocument/2006/relationships/hyperlink" Target="http://zakon2.rada.gov.ua/laws/show/901-19/paran168" TargetMode="External"/><Relationship Id="rId147" Type="http://schemas.openxmlformats.org/officeDocument/2006/relationships/hyperlink" Target="http://zakon2.rada.gov.ua/laws/show/670-2009-%D0%BF" TargetMode="External"/><Relationship Id="rId168" Type="http://schemas.openxmlformats.org/officeDocument/2006/relationships/hyperlink" Target="http://zakon2.rada.gov.ua/laws/show/586-17" TargetMode="External"/><Relationship Id="rId282" Type="http://schemas.openxmlformats.org/officeDocument/2006/relationships/hyperlink" Target="http://zakon2.rada.gov.ua/laws/show/901-19/paran206" TargetMode="External"/><Relationship Id="rId8" Type="http://schemas.openxmlformats.org/officeDocument/2006/relationships/hyperlink" Target="http://zakon2.rada.gov.ua/laws/show/557-14" TargetMode="External"/><Relationship Id="rId51" Type="http://schemas.openxmlformats.org/officeDocument/2006/relationships/hyperlink" Target="http://zakon2.rada.gov.ua/laws/show/5459-17/paran207" TargetMode="External"/><Relationship Id="rId72" Type="http://schemas.openxmlformats.org/officeDocument/2006/relationships/hyperlink" Target="http://zakon2.rada.gov.ua/laws/show/5459-17/paran212" TargetMode="External"/><Relationship Id="rId93" Type="http://schemas.openxmlformats.org/officeDocument/2006/relationships/hyperlink" Target="http://zakon2.rada.gov.ua/laws/show/227-94-%D0%BF" TargetMode="External"/><Relationship Id="rId98" Type="http://schemas.openxmlformats.org/officeDocument/2006/relationships/hyperlink" Target="http://zakon2.rada.gov.ua/laws/show/5081-17/paran213" TargetMode="External"/><Relationship Id="rId121" Type="http://schemas.openxmlformats.org/officeDocument/2006/relationships/hyperlink" Target="http://zakon2.rada.gov.ua/laws/show/340-93-%D0%BF/paran9" TargetMode="External"/><Relationship Id="rId142" Type="http://schemas.openxmlformats.org/officeDocument/2006/relationships/hyperlink" Target="http://zakon2.rada.gov.ua/laws/show/743-15" TargetMode="External"/><Relationship Id="rId163" Type="http://schemas.openxmlformats.org/officeDocument/2006/relationships/hyperlink" Target="http://zakon2.rada.gov.ua/laws/show/586-17" TargetMode="External"/><Relationship Id="rId184" Type="http://schemas.openxmlformats.org/officeDocument/2006/relationships/hyperlink" Target="http://zakon2.rada.gov.ua/laws/show/586-17" TargetMode="External"/><Relationship Id="rId189" Type="http://schemas.openxmlformats.org/officeDocument/2006/relationships/hyperlink" Target="http://zakon2.rada.gov.ua/laws/show/4103-17" TargetMode="External"/><Relationship Id="rId219" Type="http://schemas.openxmlformats.org/officeDocument/2006/relationships/hyperlink" Target="http://zakon2.rada.gov.ua/laws/show/8-2010-%D0%BF" TargetMode="External"/><Relationship Id="rId3" Type="http://schemas.openxmlformats.org/officeDocument/2006/relationships/settings" Target="settings.xml"/><Relationship Id="rId214" Type="http://schemas.openxmlformats.org/officeDocument/2006/relationships/hyperlink" Target="http://zakon2.rada.gov.ua/laws/show/5459-17/paran231" TargetMode="External"/><Relationship Id="rId230" Type="http://schemas.openxmlformats.org/officeDocument/2006/relationships/hyperlink" Target="http://zakon2.rada.gov.ua/laws/show/901-19/paran199" TargetMode="External"/><Relationship Id="rId235" Type="http://schemas.openxmlformats.org/officeDocument/2006/relationships/hyperlink" Target="http://zakon2.rada.gov.ua/laws/show/146-2012-%D0%BF/paran9" TargetMode="External"/><Relationship Id="rId251" Type="http://schemas.openxmlformats.org/officeDocument/2006/relationships/hyperlink" Target="http://zakon2.rada.gov.ua/laws/show/1993-19/paran5" TargetMode="External"/><Relationship Id="rId256" Type="http://schemas.openxmlformats.org/officeDocument/2006/relationships/hyperlink" Target="http://zakon2.rada.gov.ua/laws/show/5459-17/paran237" TargetMode="External"/><Relationship Id="rId277" Type="http://schemas.openxmlformats.org/officeDocument/2006/relationships/hyperlink" Target="http://zakon2.rada.gov.ua/laws/show/5085-17/paran24" TargetMode="External"/><Relationship Id="rId25" Type="http://schemas.openxmlformats.org/officeDocument/2006/relationships/hyperlink" Target="http://zakon2.rada.gov.ua/laws/show/5081-17" TargetMode="External"/><Relationship Id="rId46" Type="http://schemas.openxmlformats.org/officeDocument/2006/relationships/hyperlink" Target="http://zakon2.rada.gov.ua/laws/show/3565-17" TargetMode="External"/><Relationship Id="rId67" Type="http://schemas.openxmlformats.org/officeDocument/2006/relationships/hyperlink" Target="http://zakon2.rada.gov.ua/laws/show/5459-17/paran210" TargetMode="External"/><Relationship Id="rId116" Type="http://schemas.openxmlformats.org/officeDocument/2006/relationships/hyperlink" Target="http://zakon2.rada.gov.ua/laws/show/5459-17/paran223" TargetMode="External"/><Relationship Id="rId137" Type="http://schemas.openxmlformats.org/officeDocument/2006/relationships/hyperlink" Target="http://zakon2.rada.gov.ua/laws/show/586-17" TargetMode="External"/><Relationship Id="rId158" Type="http://schemas.openxmlformats.org/officeDocument/2006/relationships/hyperlink" Target="http://zakon2.rada.gov.ua/laws/show/5081-17/paran222" TargetMode="External"/><Relationship Id="rId272" Type="http://schemas.openxmlformats.org/officeDocument/2006/relationships/hyperlink" Target="http://zakon2.rada.gov.ua/laws/show/901-19/paran205" TargetMode="External"/><Relationship Id="rId20" Type="http://schemas.openxmlformats.org/officeDocument/2006/relationships/hyperlink" Target="http://zakon2.rada.gov.ua/laws/show/3565-17" TargetMode="External"/><Relationship Id="rId41" Type="http://schemas.openxmlformats.org/officeDocument/2006/relationships/hyperlink" Target="http://zakon2.rada.gov.ua/laws/show/901-19/paran155" TargetMode="External"/><Relationship Id="rId62" Type="http://schemas.openxmlformats.org/officeDocument/2006/relationships/hyperlink" Target="http://zakon2.rada.gov.ua/laws/show/229-2010-%D0%BF" TargetMode="External"/><Relationship Id="rId83" Type="http://schemas.openxmlformats.org/officeDocument/2006/relationships/hyperlink" Target="http://zakon2.rada.gov.ua/laws/show/1306-2001-%D0%BF/paran16" TargetMode="External"/><Relationship Id="rId88" Type="http://schemas.openxmlformats.org/officeDocument/2006/relationships/hyperlink" Target="http://zakon2.rada.gov.ua/laws/show/1193-18/paran84" TargetMode="External"/><Relationship Id="rId111" Type="http://schemas.openxmlformats.org/officeDocument/2006/relationships/hyperlink" Target="http://zakon2.rada.gov.ua/laws/show/743-15" TargetMode="External"/><Relationship Id="rId132" Type="http://schemas.openxmlformats.org/officeDocument/2006/relationships/hyperlink" Target="http://zakon2.rada.gov.ua/laws/show/222-19/paran514" TargetMode="External"/><Relationship Id="rId153" Type="http://schemas.openxmlformats.org/officeDocument/2006/relationships/hyperlink" Target="http://zakon2.rada.gov.ua/laws/show/901-19/paran173" TargetMode="External"/><Relationship Id="rId174" Type="http://schemas.openxmlformats.org/officeDocument/2006/relationships/hyperlink" Target="http://zakon2.rada.gov.ua/laws/show/2249-15" TargetMode="External"/><Relationship Id="rId179" Type="http://schemas.openxmlformats.org/officeDocument/2006/relationships/hyperlink" Target="http://zakon2.rada.gov.ua/laws/show/586-17" TargetMode="External"/><Relationship Id="rId195" Type="http://schemas.openxmlformats.org/officeDocument/2006/relationships/hyperlink" Target="http://zakon2.rada.gov.ua/laws/show/4495-17/paran4371" TargetMode="External"/><Relationship Id="rId209" Type="http://schemas.openxmlformats.org/officeDocument/2006/relationships/hyperlink" Target="http://zakon2.rada.gov.ua/laws/show/877-18/paran36" TargetMode="External"/><Relationship Id="rId190" Type="http://schemas.openxmlformats.org/officeDocument/2006/relationships/hyperlink" Target="http://zakon2.rada.gov.ua/laws/show/1200-2009-%D0%BF" TargetMode="External"/><Relationship Id="rId204" Type="http://schemas.openxmlformats.org/officeDocument/2006/relationships/hyperlink" Target="http://zakon2.rada.gov.ua/laws/show/5085-17/paran8" TargetMode="External"/><Relationship Id="rId220" Type="http://schemas.openxmlformats.org/officeDocument/2006/relationships/hyperlink" Target="http://zakon2.rada.gov.ua/laws/show/164-2013-%D0%BF/paran8" TargetMode="External"/><Relationship Id="rId225" Type="http://schemas.openxmlformats.org/officeDocument/2006/relationships/hyperlink" Target="http://zakon2.rada.gov.ua/laws/show/586-17" TargetMode="External"/><Relationship Id="rId241" Type="http://schemas.openxmlformats.org/officeDocument/2006/relationships/hyperlink" Target="http://zakon2.rada.gov.ua/laws/show/586-17" TargetMode="External"/><Relationship Id="rId246" Type="http://schemas.openxmlformats.org/officeDocument/2006/relationships/hyperlink" Target="http://zakon2.rada.gov.ua/laws/show/3565-17" TargetMode="External"/><Relationship Id="rId267" Type="http://schemas.openxmlformats.org/officeDocument/2006/relationships/hyperlink" Target="http://zakon2.rada.gov.ua/laws/show/743-15" TargetMode="External"/><Relationship Id="rId288" Type="http://schemas.openxmlformats.org/officeDocument/2006/relationships/fontTable" Target="fontTable.xml"/><Relationship Id="rId15" Type="http://schemas.openxmlformats.org/officeDocument/2006/relationships/hyperlink" Target="http://zakon2.rada.gov.ua/laws/show/2249-15" TargetMode="External"/><Relationship Id="rId36" Type="http://schemas.openxmlformats.org/officeDocument/2006/relationships/hyperlink" Target="http://zakon2.rada.gov.ua/laws/show/1303-18" TargetMode="External"/><Relationship Id="rId57" Type="http://schemas.openxmlformats.org/officeDocument/2006/relationships/hyperlink" Target="http://zakon2.rada.gov.ua/laws/show/3565-17" TargetMode="External"/><Relationship Id="rId106" Type="http://schemas.openxmlformats.org/officeDocument/2006/relationships/hyperlink" Target="http://zakon2.rada.gov.ua/laws/show/5081-17/paran216" TargetMode="External"/><Relationship Id="rId127" Type="http://schemas.openxmlformats.org/officeDocument/2006/relationships/hyperlink" Target="http://zakon2.rada.gov.ua/laws/show/743-15" TargetMode="External"/><Relationship Id="rId262" Type="http://schemas.openxmlformats.org/officeDocument/2006/relationships/hyperlink" Target="http://zakon2.rada.gov.ua/laws/show/901-19/paran201" TargetMode="External"/><Relationship Id="rId283" Type="http://schemas.openxmlformats.org/officeDocument/2006/relationships/hyperlink" Target="http://zakon2.rada.gov.ua/laws/show/875-12" TargetMode="External"/><Relationship Id="rId10" Type="http://schemas.openxmlformats.org/officeDocument/2006/relationships/hyperlink" Target="http://zakon2.rada.gov.ua/laws/show/3047-14" TargetMode="External"/><Relationship Id="rId31" Type="http://schemas.openxmlformats.org/officeDocument/2006/relationships/hyperlink" Target="http://zakon2.rada.gov.ua/laws/show/723-18" TargetMode="External"/><Relationship Id="rId52" Type="http://schemas.openxmlformats.org/officeDocument/2006/relationships/hyperlink" Target="http://zakon2.rada.gov.ua/laws/show/5459-17/paran209" TargetMode="External"/><Relationship Id="rId73" Type="http://schemas.openxmlformats.org/officeDocument/2006/relationships/hyperlink" Target="http://zakon2.rada.gov.ua/laws/show/5459-17/paran212" TargetMode="External"/><Relationship Id="rId78" Type="http://schemas.openxmlformats.org/officeDocument/2006/relationships/hyperlink" Target="http://zakon2.rada.gov.ua/laws/show/5459-17/paran216" TargetMode="External"/><Relationship Id="rId94" Type="http://schemas.openxmlformats.org/officeDocument/2006/relationships/hyperlink" Target="http://zakon2.rada.gov.ua/laws/show/1096-15" TargetMode="External"/><Relationship Id="rId99" Type="http://schemas.openxmlformats.org/officeDocument/2006/relationships/hyperlink" Target="http://zakon2.rada.gov.ua/laws/show/743-15" TargetMode="External"/><Relationship Id="rId101" Type="http://schemas.openxmlformats.org/officeDocument/2006/relationships/hyperlink" Target="http://zakon2.rada.gov.ua/laws/show/901-19/paran164" TargetMode="External"/><Relationship Id="rId122" Type="http://schemas.openxmlformats.org/officeDocument/2006/relationships/hyperlink" Target="http://zakon2.rada.gov.ua/laws/show/3163-17" TargetMode="External"/><Relationship Id="rId143" Type="http://schemas.openxmlformats.org/officeDocument/2006/relationships/hyperlink" Target="http://zakon2.rada.gov.ua/laws/show/901-19/paran172" TargetMode="External"/><Relationship Id="rId148" Type="http://schemas.openxmlformats.org/officeDocument/2006/relationships/hyperlink" Target="http://zakon2.rada.gov.ua/laws/show/5459-17/paran226" TargetMode="External"/><Relationship Id="rId164" Type="http://schemas.openxmlformats.org/officeDocument/2006/relationships/hyperlink" Target="http://zakon2.rada.gov.ua/laws/show/901-19/paran178" TargetMode="External"/><Relationship Id="rId169" Type="http://schemas.openxmlformats.org/officeDocument/2006/relationships/hyperlink" Target="http://zakon2.rada.gov.ua/laws/show/901-19/paran181" TargetMode="External"/><Relationship Id="rId185" Type="http://schemas.openxmlformats.org/officeDocument/2006/relationships/hyperlink" Target="http://zakon2.rada.gov.ua/laws/show/5502-17/paran57" TargetMode="External"/><Relationship Id="rId4" Type="http://schemas.openxmlformats.org/officeDocument/2006/relationships/webSettings" Target="webSettings.xml"/><Relationship Id="rId9" Type="http://schemas.openxmlformats.org/officeDocument/2006/relationships/hyperlink" Target="http://zakon2.rada.gov.ua/laws/show/3033-14" TargetMode="External"/><Relationship Id="rId180" Type="http://schemas.openxmlformats.org/officeDocument/2006/relationships/hyperlink" Target="http://zakon2.rada.gov.ua/laws/show/586-17" TargetMode="External"/><Relationship Id="rId210" Type="http://schemas.openxmlformats.org/officeDocument/2006/relationships/hyperlink" Target="http://zakon2.rada.gov.ua/laws/show/5085-17/paran14" TargetMode="External"/><Relationship Id="rId215" Type="http://schemas.openxmlformats.org/officeDocument/2006/relationships/hyperlink" Target="http://zakon2.rada.gov.ua/laws/show/5459-17/paran232" TargetMode="External"/><Relationship Id="rId236" Type="http://schemas.openxmlformats.org/officeDocument/2006/relationships/hyperlink" Target="http://zakon2.rada.gov.ua/laws/show/5085-17/paran22" TargetMode="External"/><Relationship Id="rId257" Type="http://schemas.openxmlformats.org/officeDocument/2006/relationships/hyperlink" Target="http://zakon2.rada.gov.ua/laws/show/z0308-13/paran17" TargetMode="External"/><Relationship Id="rId278" Type="http://schemas.openxmlformats.org/officeDocument/2006/relationships/hyperlink" Target="http://zakon2.rada.gov.ua/laws/show/1193-18/paran88" TargetMode="External"/><Relationship Id="rId26" Type="http://schemas.openxmlformats.org/officeDocument/2006/relationships/hyperlink" Target="http://zakon2.rada.gov.ua/laws/show/5085-17" TargetMode="External"/><Relationship Id="rId231" Type="http://schemas.openxmlformats.org/officeDocument/2006/relationships/hyperlink" Target="http://zakon2.rada.gov.ua/laws/show/229-16" TargetMode="External"/><Relationship Id="rId252" Type="http://schemas.openxmlformats.org/officeDocument/2006/relationships/hyperlink" Target="http://zakon2.rada.gov.ua/laws/show/1306-2001-%D0%BF/paran16" TargetMode="External"/><Relationship Id="rId273" Type="http://schemas.openxmlformats.org/officeDocument/2006/relationships/hyperlink" Target="http://zakon2.rada.gov.ua/laws/show/586-17" TargetMode="External"/><Relationship Id="rId47" Type="http://schemas.openxmlformats.org/officeDocument/2006/relationships/hyperlink" Target="http://zakon2.rada.gov.ua/laws/show/5459-17/paran240" TargetMode="External"/><Relationship Id="rId68" Type="http://schemas.openxmlformats.org/officeDocument/2006/relationships/hyperlink" Target="http://zakon2.rada.gov.ua/laws/show/5459-17/paran210" TargetMode="External"/><Relationship Id="rId89" Type="http://schemas.openxmlformats.org/officeDocument/2006/relationships/hyperlink" Target="http://zakon2.rada.gov.ua/laws/show/3565-17" TargetMode="External"/><Relationship Id="rId112" Type="http://schemas.openxmlformats.org/officeDocument/2006/relationships/hyperlink" Target="http://zakon2.rada.gov.ua/laws/show/5081-17/paran219" TargetMode="External"/><Relationship Id="rId133" Type="http://schemas.openxmlformats.org/officeDocument/2006/relationships/hyperlink" Target="http://zakon2.rada.gov.ua/laws/show/901-19/paran169" TargetMode="External"/><Relationship Id="rId154" Type="http://schemas.openxmlformats.org/officeDocument/2006/relationships/hyperlink" Target="http://zakon2.rada.gov.ua/laws/show/586-17" TargetMode="External"/><Relationship Id="rId175" Type="http://schemas.openxmlformats.org/officeDocument/2006/relationships/hyperlink" Target="http://zakon2.rada.gov.ua/laws/show/596-19/paran233" TargetMode="External"/><Relationship Id="rId196" Type="http://schemas.openxmlformats.org/officeDocument/2006/relationships/hyperlink" Target="http://zakon2.rada.gov.ua/laws/show/234/94-%D0%B2%D1%80" TargetMode="External"/><Relationship Id="rId200" Type="http://schemas.openxmlformats.org/officeDocument/2006/relationships/hyperlink" Target="http://zakon2.rada.gov.ua/laws/show/5085-17/paran7" TargetMode="External"/><Relationship Id="rId16" Type="http://schemas.openxmlformats.org/officeDocument/2006/relationships/hyperlink" Target="http://zakon2.rada.gov.ua/laws/show/3370-15" TargetMode="External"/><Relationship Id="rId221" Type="http://schemas.openxmlformats.org/officeDocument/2006/relationships/hyperlink" Target="http://zakon2.rada.gov.ua/laws/show/5085-17/paran21" TargetMode="External"/><Relationship Id="rId242" Type="http://schemas.openxmlformats.org/officeDocument/2006/relationships/hyperlink" Target="http://zakon2.rada.gov.ua/laws/show/2756-17" TargetMode="External"/><Relationship Id="rId263" Type="http://schemas.openxmlformats.org/officeDocument/2006/relationships/hyperlink" Target="http://zakon2.rada.gov.ua/laws/show/586-17" TargetMode="External"/><Relationship Id="rId284" Type="http://schemas.openxmlformats.org/officeDocument/2006/relationships/hyperlink" Target="http://zakon2.rada.gov.ua/laws/show/1283-18/paran36" TargetMode="External"/><Relationship Id="rId37" Type="http://schemas.openxmlformats.org/officeDocument/2006/relationships/hyperlink" Target="http://zakon2.rada.gov.ua/laws/show/71-19" TargetMode="External"/><Relationship Id="rId58" Type="http://schemas.openxmlformats.org/officeDocument/2006/relationships/hyperlink" Target="http://zakon2.rada.gov.ua/laws/show/901-19/paran158" TargetMode="External"/><Relationship Id="rId79" Type="http://schemas.openxmlformats.org/officeDocument/2006/relationships/hyperlink" Target="http://zakon2.rada.gov.ua/laws/show/5459-17/paran218" TargetMode="External"/><Relationship Id="rId102" Type="http://schemas.openxmlformats.org/officeDocument/2006/relationships/hyperlink" Target="http://zakon2.rada.gov.ua/laws/show/743-15" TargetMode="External"/><Relationship Id="rId123" Type="http://schemas.openxmlformats.org/officeDocument/2006/relationships/hyperlink" Target="http://zakon2.rada.gov.ua/laws/show/2234-19/paran121" TargetMode="External"/><Relationship Id="rId144" Type="http://schemas.openxmlformats.org/officeDocument/2006/relationships/hyperlink" Target="http://zakon2.rada.gov.ua/laws/show/586-17" TargetMode="External"/><Relationship Id="rId90" Type="http://schemas.openxmlformats.org/officeDocument/2006/relationships/hyperlink" Target="http://zakon2.rada.gov.ua/laws/show/586-17" TargetMode="External"/><Relationship Id="rId165" Type="http://schemas.openxmlformats.org/officeDocument/2006/relationships/hyperlink" Target="http://zakon2.rada.gov.ua/laws/show/586-17" TargetMode="External"/><Relationship Id="rId186" Type="http://schemas.openxmlformats.org/officeDocument/2006/relationships/hyperlink" Target="http://zakon2.rada.gov.ua/laws/show/1193-18/paran85" TargetMode="External"/><Relationship Id="rId211" Type="http://schemas.openxmlformats.org/officeDocument/2006/relationships/hyperlink" Target="http://zakon2.rada.gov.ua/laws/show/5085-17/paran14" TargetMode="External"/><Relationship Id="rId232" Type="http://schemas.openxmlformats.org/officeDocument/2006/relationships/hyperlink" Target="http://zakon2.rada.gov.ua/laws/show/1303-18/paran7" TargetMode="External"/><Relationship Id="rId253" Type="http://schemas.openxmlformats.org/officeDocument/2006/relationships/hyperlink" Target="http://zakon2.rada.gov.ua/laws/show/3047-14" TargetMode="External"/><Relationship Id="rId274" Type="http://schemas.openxmlformats.org/officeDocument/2006/relationships/hyperlink" Target="http://zakon2.rada.gov.ua/laws/show/901-19/paran206" TargetMode="External"/><Relationship Id="rId27" Type="http://schemas.openxmlformats.org/officeDocument/2006/relationships/hyperlink" Target="http://zakon2.rada.gov.ua/laws/show/5316-17" TargetMode="External"/><Relationship Id="rId48" Type="http://schemas.openxmlformats.org/officeDocument/2006/relationships/hyperlink" Target="http://zakon2.rada.gov.ua/laws/show/5502-17/paran58" TargetMode="External"/><Relationship Id="rId69" Type="http://schemas.openxmlformats.org/officeDocument/2006/relationships/hyperlink" Target="http://zakon2.rada.gov.ua/laws/show/1306-2001-%D0%BF/paran16" TargetMode="External"/><Relationship Id="rId113" Type="http://schemas.openxmlformats.org/officeDocument/2006/relationships/hyperlink" Target="http://zakon2.rada.gov.ua/laws/show/901-19/paran165" TargetMode="External"/><Relationship Id="rId134" Type="http://schemas.openxmlformats.org/officeDocument/2006/relationships/hyperlink" Target="http://zakon2.rada.gov.ua/laws/show/1306-2001-%D0%BF/paran16" TargetMode="External"/><Relationship Id="rId80" Type="http://schemas.openxmlformats.org/officeDocument/2006/relationships/hyperlink" Target="http://zakon2.rada.gov.ua/laws/show/5459-17/paran218" TargetMode="External"/><Relationship Id="rId155" Type="http://schemas.openxmlformats.org/officeDocument/2006/relationships/hyperlink" Target="http://zakon2.rada.gov.ua/laws/show/586-17" TargetMode="External"/><Relationship Id="rId176" Type="http://schemas.openxmlformats.org/officeDocument/2006/relationships/hyperlink" Target="http://zakon2.rada.gov.ua/laws/show/901-19/paran186" TargetMode="External"/><Relationship Id="rId197" Type="http://schemas.openxmlformats.org/officeDocument/2006/relationships/hyperlink" Target="http://zakon2.rada.gov.ua/laws/show/4103-17" TargetMode="External"/><Relationship Id="rId201" Type="http://schemas.openxmlformats.org/officeDocument/2006/relationships/hyperlink" Target="http://zakon2.rada.gov.ua/laws/show/901-19/paran191" TargetMode="External"/><Relationship Id="rId222" Type="http://schemas.openxmlformats.org/officeDocument/2006/relationships/hyperlink" Target="http://zakon2.rada.gov.ua/laws/show/901-19/paran193" TargetMode="External"/><Relationship Id="rId243" Type="http://schemas.openxmlformats.org/officeDocument/2006/relationships/hyperlink" Target="http://zakon2.rada.gov.ua/laws/show/3565-17" TargetMode="External"/><Relationship Id="rId264" Type="http://schemas.openxmlformats.org/officeDocument/2006/relationships/hyperlink" Target="http://zakon2.rada.gov.ua/laws/show/5081-17/paran224" TargetMode="External"/><Relationship Id="rId285" Type="http://schemas.openxmlformats.org/officeDocument/2006/relationships/hyperlink" Target="http://zakon2.rada.gov.ua/laws/show/901-19/paran220" TargetMode="External"/><Relationship Id="rId17" Type="http://schemas.openxmlformats.org/officeDocument/2006/relationships/hyperlink" Target="http://zakon2.rada.gov.ua/laws/show/586-17" TargetMode="External"/><Relationship Id="rId38" Type="http://schemas.openxmlformats.org/officeDocument/2006/relationships/hyperlink" Target="http://zakon2.rada.gov.ua/laws/show/222-19/paran512" TargetMode="External"/><Relationship Id="rId59" Type="http://schemas.openxmlformats.org/officeDocument/2006/relationships/hyperlink" Target="http://zakon2.rada.gov.ua/laws/show/586-17" TargetMode="External"/><Relationship Id="rId103" Type="http://schemas.openxmlformats.org/officeDocument/2006/relationships/hyperlink" Target="http://zakon2.rada.gov.ua/laws/show/586-17" TargetMode="External"/><Relationship Id="rId124" Type="http://schemas.openxmlformats.org/officeDocument/2006/relationships/hyperlink" Target="http://zakon2.rada.gov.ua/laws/show/1528-15" TargetMode="External"/><Relationship Id="rId70" Type="http://schemas.openxmlformats.org/officeDocument/2006/relationships/hyperlink" Target="http://zakon2.rada.gov.ua/laws/show/5081-17/paran207" TargetMode="External"/><Relationship Id="rId91" Type="http://schemas.openxmlformats.org/officeDocument/2006/relationships/hyperlink" Target="http://zakon2.rada.gov.ua/laws/show/596-19/paran231" TargetMode="External"/><Relationship Id="rId145" Type="http://schemas.openxmlformats.org/officeDocument/2006/relationships/hyperlink" Target="http://zakon2.rada.gov.ua/laws/show/1306-2001-%D0%BF/paran16" TargetMode="External"/><Relationship Id="rId166" Type="http://schemas.openxmlformats.org/officeDocument/2006/relationships/hyperlink" Target="http://zakon2.rada.gov.ua/laws/show/901-19/paran179" TargetMode="External"/><Relationship Id="rId187" Type="http://schemas.openxmlformats.org/officeDocument/2006/relationships/hyperlink" Target="http://zakon2.rada.gov.ua/laws/show/901-19/paran188" TargetMode="External"/><Relationship Id="rId1" Type="http://schemas.openxmlformats.org/officeDocument/2006/relationships/styles" Target="styles.xml"/><Relationship Id="rId212" Type="http://schemas.openxmlformats.org/officeDocument/2006/relationships/hyperlink" Target="http://zakon2.rada.gov.ua/laws/show/5085-17/paran14" TargetMode="External"/><Relationship Id="rId233" Type="http://schemas.openxmlformats.org/officeDocument/2006/relationships/hyperlink" Target="http://zakon2.rada.gov.ua/laws/show/901-19/paran199" TargetMode="External"/><Relationship Id="rId254" Type="http://schemas.openxmlformats.org/officeDocument/2006/relationships/hyperlink" Target="http://zakon2.rada.gov.ua/laws/show/3047-14" TargetMode="External"/><Relationship Id="rId28" Type="http://schemas.openxmlformats.org/officeDocument/2006/relationships/hyperlink" Target="http://zakon2.rada.gov.ua/laws/show/5459-17" TargetMode="External"/><Relationship Id="rId49" Type="http://schemas.openxmlformats.org/officeDocument/2006/relationships/hyperlink" Target="http://zakon2.rada.gov.ua/laws/show/901-19/paran156" TargetMode="External"/><Relationship Id="rId114" Type="http://schemas.openxmlformats.org/officeDocument/2006/relationships/hyperlink" Target="http://zakon2.rada.gov.ua/laws/show/487-2009-%D0%BF" TargetMode="External"/><Relationship Id="rId275" Type="http://schemas.openxmlformats.org/officeDocument/2006/relationships/hyperlink" Target="http://zakon2.rada.gov.ua/laws/show/586-17" TargetMode="External"/><Relationship Id="rId60" Type="http://schemas.openxmlformats.org/officeDocument/2006/relationships/hyperlink" Target="http://zakon2.rada.gov.ua/laws/show/1306-2001-%D0%BF/paran16" TargetMode="External"/><Relationship Id="rId81" Type="http://schemas.openxmlformats.org/officeDocument/2006/relationships/hyperlink" Target="http://zakon2.rada.gov.ua/laws/show/5459-17/paran219" TargetMode="External"/><Relationship Id="rId135" Type="http://schemas.openxmlformats.org/officeDocument/2006/relationships/hyperlink" Target="http://zakon2.rada.gov.ua/laws/show/743-15" TargetMode="External"/><Relationship Id="rId156" Type="http://schemas.openxmlformats.org/officeDocument/2006/relationships/hyperlink" Target="http://zakon2.rada.gov.ua/laws/show/2059-19/paran445" TargetMode="External"/><Relationship Id="rId177" Type="http://schemas.openxmlformats.org/officeDocument/2006/relationships/hyperlink" Target="http://zakon2.rada.gov.ua/laws/show/5459-17/paran229" TargetMode="External"/><Relationship Id="rId198" Type="http://schemas.openxmlformats.org/officeDocument/2006/relationships/hyperlink" Target="http://zakon2.rada.gov.ua/laws/show/607-2010-%D0%BF" TargetMode="External"/><Relationship Id="rId202" Type="http://schemas.openxmlformats.org/officeDocument/2006/relationships/hyperlink" Target="http://zakon2.rada.gov.ua/laws/show/5085-17/paran8" TargetMode="External"/><Relationship Id="rId223" Type="http://schemas.openxmlformats.org/officeDocument/2006/relationships/hyperlink" Target="http://zakon2.rada.gov.ua/laws/show/4555-17/paran5" TargetMode="External"/><Relationship Id="rId244" Type="http://schemas.openxmlformats.org/officeDocument/2006/relationships/hyperlink" Target="http://zakon2.rada.gov.ua/laws/show/3370-15" TargetMode="External"/><Relationship Id="rId18" Type="http://schemas.openxmlformats.org/officeDocument/2006/relationships/hyperlink" Target="http://zakon2.rada.gov.ua/laws/show/2756-17" TargetMode="External"/><Relationship Id="rId39" Type="http://schemas.openxmlformats.org/officeDocument/2006/relationships/hyperlink" Target="http://zakon2.rada.gov.ua/laws/show/596-19/paran230" TargetMode="External"/><Relationship Id="rId265" Type="http://schemas.openxmlformats.org/officeDocument/2006/relationships/hyperlink" Target="http://zakon2.rada.gov.ua/laws/show/743-15" TargetMode="External"/><Relationship Id="rId286" Type="http://schemas.openxmlformats.org/officeDocument/2006/relationships/hyperlink" Target="http://zakon2.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84292</Words>
  <Characters>48047</Characters>
  <Application>Microsoft Office Word</Application>
  <DocSecurity>0</DocSecurity>
  <Lines>400</Lines>
  <Paragraphs>264</Paragraphs>
  <ScaleCrop>false</ScaleCrop>
  <Company/>
  <LinksUpToDate>false</LinksUpToDate>
  <CharactersWithSpaces>132075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2018-05-19T18:27:00Z</dcterms:created>
  <dcterms:modified xsi:type="dcterms:W3CDTF">2018-05-19T18:27:00Z</dcterms:modified>
</cp:coreProperties>
</file>